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0EC5" w:rsidRPr="00790EC5" w:rsidRDefault="00790EC5" w:rsidP="00790EC5">
      <w:pPr>
        <w:spacing w:line="480" w:lineRule="auto"/>
        <w:jc w:val="center"/>
        <w:rPr>
          <w:rFonts w:ascii="微软雅黑" w:eastAsia="微软雅黑" w:hAnsi="微软雅黑" w:cs="微软雅黑" w:hint="eastAsia"/>
          <w:b/>
          <w:bCs/>
          <w:color w:val="FF0000"/>
          <w:sz w:val="28"/>
          <w:szCs w:val="28"/>
        </w:rPr>
      </w:pPr>
      <w:bookmarkStart w:id="0" w:name="_GoBack"/>
      <w:r w:rsidRPr="00790EC5">
        <w:rPr>
          <w:rFonts w:ascii="微软雅黑" w:eastAsia="微软雅黑" w:hAnsi="微软雅黑" w:cs="微软雅黑" w:hint="eastAsia"/>
          <w:b/>
          <w:bCs/>
          <w:color w:val="FF0000"/>
          <w:sz w:val="28"/>
          <w:szCs w:val="28"/>
        </w:rPr>
        <w:t>实验</w:t>
      </w:r>
      <w:r w:rsidRPr="00790EC5">
        <w:rPr>
          <w:rFonts w:ascii="微软雅黑" w:eastAsia="微软雅黑" w:hAnsi="微软雅黑" w:cs="微软雅黑" w:hint="eastAsia"/>
          <w:b/>
          <w:bCs/>
          <w:color w:val="FF0000"/>
          <w:sz w:val="28"/>
          <w:szCs w:val="28"/>
        </w:rPr>
        <w:t xml:space="preserve">04 </w:t>
      </w:r>
      <w:r w:rsidRPr="00790EC5">
        <w:rPr>
          <w:rFonts w:ascii="微软雅黑" w:eastAsia="微软雅黑" w:hAnsi="微软雅黑" w:cs="微软雅黑" w:hint="eastAsia"/>
          <w:b/>
          <w:bCs/>
          <w:color w:val="FF0000"/>
          <w:sz w:val="28"/>
          <w:szCs w:val="28"/>
        </w:rPr>
        <w:t>探究水沸腾时温度变化的特点</w:t>
      </w:r>
      <w:r w:rsidRPr="00790EC5">
        <w:rPr>
          <w:rFonts w:ascii="微软雅黑" w:eastAsia="微软雅黑" w:hAnsi="微软雅黑" w:cs="微软雅黑" w:hint="eastAsia"/>
          <w:b/>
          <w:bCs/>
          <w:color w:val="FF0000"/>
          <w:sz w:val="28"/>
          <w:szCs w:val="28"/>
        </w:rPr>
        <w:t xml:space="preserve"> 考点精练</w:t>
      </w:r>
    </w:p>
    <w:bookmarkEnd w:id="0"/>
    <w:p w:rsidR="00790EC5" w:rsidRDefault="00790EC5" w:rsidP="00790EC5">
      <w:pPr>
        <w:spacing w:line="360" w:lineRule="auto"/>
      </w:pPr>
      <w:r>
        <w:rPr>
          <w:rFonts w:eastAsia="新宋体" w:hint="eastAsia"/>
          <w:b/>
          <w:szCs w:val="21"/>
        </w:rPr>
        <w:t>一．选择题（共</w:t>
      </w:r>
      <w:r>
        <w:rPr>
          <w:rFonts w:eastAsia="新宋体" w:hint="eastAsia"/>
          <w:b/>
          <w:szCs w:val="21"/>
        </w:rPr>
        <w:t>6</w:t>
      </w:r>
      <w:r>
        <w:rPr>
          <w:rFonts w:eastAsia="新宋体" w:hint="eastAsia"/>
          <w:b/>
          <w:szCs w:val="21"/>
        </w:rPr>
        <w:t>小题）</w:t>
      </w:r>
    </w:p>
    <w:p w:rsidR="00790EC5" w:rsidRDefault="00790EC5" w:rsidP="00790EC5">
      <w:pPr>
        <w:spacing w:line="360" w:lineRule="auto"/>
        <w:ind w:left="273" w:hangingChars="130" w:hanging="273"/>
      </w:pPr>
      <w:r>
        <w:rPr>
          <w:rFonts w:eastAsia="新宋体" w:hint="eastAsia"/>
          <w:szCs w:val="21"/>
        </w:rPr>
        <w:t>1</w:t>
      </w:r>
      <w:r>
        <w:rPr>
          <w:rFonts w:eastAsia="新宋体" w:hint="eastAsia"/>
          <w:szCs w:val="21"/>
        </w:rPr>
        <w:t>．为了方便研究“水沸腾时温度变化的特点”，小丹在老师的帮助下安全改装了一个玻璃电热水壶（去盖，如图所示），把水加热至沸腾，并能保持水的沸腾状态。下列说法正确的是（　　）</w:t>
      </w:r>
    </w:p>
    <w:p w:rsidR="00790EC5" w:rsidRDefault="00790EC5" w:rsidP="00790EC5">
      <w:pPr>
        <w:spacing w:line="360" w:lineRule="auto"/>
        <w:ind w:leftChars="130" w:left="273"/>
      </w:pPr>
      <w:r>
        <w:rPr>
          <w:rFonts w:eastAsia="新宋体" w:hint="eastAsia"/>
          <w:noProof/>
          <w:szCs w:val="21"/>
        </w:rPr>
        <w:drawing>
          <wp:inline distT="0" distB="0" distL="0" distR="0">
            <wp:extent cx="1590675" cy="1343025"/>
            <wp:effectExtent l="0" t="0" r="9525" b="9525"/>
            <wp:docPr id="29" name="图片 2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菁优网：http://www.jyeoo.com"/>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90675" cy="1343025"/>
                    </a:xfrm>
                    <a:prstGeom prst="rect">
                      <a:avLst/>
                    </a:prstGeom>
                    <a:noFill/>
                    <a:ln>
                      <a:noFill/>
                    </a:ln>
                  </pic:spPr>
                </pic:pic>
              </a:graphicData>
            </a:graphic>
          </wp:inline>
        </w:drawing>
      </w:r>
    </w:p>
    <w:p w:rsidR="00790EC5" w:rsidRDefault="00790EC5" w:rsidP="00790EC5">
      <w:pPr>
        <w:spacing w:line="360" w:lineRule="auto"/>
        <w:ind w:firstLineChars="130" w:firstLine="273"/>
        <w:jc w:val="left"/>
      </w:pPr>
      <w:r>
        <w:rPr>
          <w:rFonts w:eastAsia="新宋体" w:hint="eastAsia"/>
          <w:szCs w:val="21"/>
        </w:rPr>
        <w:t>A</w:t>
      </w:r>
      <w:r>
        <w:rPr>
          <w:rFonts w:eastAsia="新宋体" w:hint="eastAsia"/>
          <w:szCs w:val="21"/>
        </w:rPr>
        <w:t>．水沸腾时，产生大量气泡，气泡里的主要成分是空气</w:t>
      </w:r>
      <w:r>
        <w:tab/>
      </w:r>
    </w:p>
    <w:p w:rsidR="00790EC5" w:rsidRDefault="00790EC5" w:rsidP="00790EC5">
      <w:pPr>
        <w:spacing w:line="360" w:lineRule="auto"/>
        <w:ind w:firstLineChars="130" w:firstLine="273"/>
        <w:jc w:val="left"/>
      </w:pPr>
      <w:r>
        <w:rPr>
          <w:rFonts w:eastAsia="新宋体" w:hint="eastAsia"/>
          <w:szCs w:val="21"/>
        </w:rPr>
        <w:t>B</w:t>
      </w:r>
      <w:r>
        <w:rPr>
          <w:rFonts w:eastAsia="新宋体" w:hint="eastAsia"/>
          <w:szCs w:val="21"/>
        </w:rPr>
        <w:t>．实验过程中，壶里的水不断汽化</w:t>
      </w:r>
      <w:r>
        <w:tab/>
      </w:r>
    </w:p>
    <w:p w:rsidR="00790EC5" w:rsidRDefault="00790EC5" w:rsidP="00790EC5">
      <w:pPr>
        <w:spacing w:line="360" w:lineRule="auto"/>
        <w:ind w:firstLineChars="130" w:firstLine="273"/>
        <w:jc w:val="left"/>
      </w:pPr>
      <w:r>
        <w:rPr>
          <w:rFonts w:eastAsia="新宋体" w:hint="eastAsia"/>
          <w:szCs w:val="21"/>
        </w:rPr>
        <w:t>C</w:t>
      </w:r>
      <w:r>
        <w:rPr>
          <w:rFonts w:eastAsia="新宋体" w:hint="eastAsia"/>
          <w:szCs w:val="21"/>
        </w:rPr>
        <w:t>．水沸腾时，水面出现“白气”是由于水的汽化形成的</w:t>
      </w:r>
      <w:r>
        <w:tab/>
      </w:r>
    </w:p>
    <w:p w:rsidR="00790EC5" w:rsidRDefault="00790EC5" w:rsidP="00790EC5">
      <w:pPr>
        <w:spacing w:line="360" w:lineRule="auto"/>
        <w:ind w:firstLineChars="130" w:firstLine="273"/>
        <w:jc w:val="left"/>
      </w:pPr>
      <w:r>
        <w:rPr>
          <w:rFonts w:eastAsia="新宋体" w:hint="eastAsia"/>
          <w:szCs w:val="21"/>
        </w:rPr>
        <w:t>D</w:t>
      </w:r>
      <w:r>
        <w:rPr>
          <w:rFonts w:eastAsia="新宋体" w:hint="eastAsia"/>
          <w:szCs w:val="21"/>
        </w:rPr>
        <w:t>．水沸腾时，图中温度计的示数就是水沸腾的准确温度</w:t>
      </w:r>
    </w:p>
    <w:p w:rsidR="00790EC5" w:rsidRDefault="00790EC5" w:rsidP="00790EC5">
      <w:pPr>
        <w:spacing w:line="360" w:lineRule="auto"/>
        <w:ind w:left="273" w:hangingChars="130" w:hanging="273"/>
      </w:pPr>
      <w:r>
        <w:rPr>
          <w:rFonts w:eastAsia="新宋体" w:hint="eastAsia"/>
          <w:szCs w:val="21"/>
        </w:rPr>
        <w:t>2</w:t>
      </w:r>
      <w:r>
        <w:rPr>
          <w:rFonts w:eastAsia="新宋体" w:hint="eastAsia"/>
          <w:szCs w:val="21"/>
        </w:rPr>
        <w:t>．如图所示是“探究水的沸腾”实验，下列说法中正确的是（　　）</w:t>
      </w:r>
      <w:r>
        <w:rPr>
          <w:rFonts w:eastAsia="新宋体" w:hint="eastAsia"/>
          <w:noProof/>
          <w:szCs w:val="21"/>
        </w:rPr>
        <w:drawing>
          <wp:inline distT="0" distB="0" distL="0" distR="0">
            <wp:extent cx="4781550" cy="1333500"/>
            <wp:effectExtent l="0" t="0" r="0" b="0"/>
            <wp:docPr id="28" name="图片 2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菁优网：http://www.jyeoo.co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81550" cy="1333500"/>
                    </a:xfrm>
                    <a:prstGeom prst="rect">
                      <a:avLst/>
                    </a:prstGeom>
                    <a:noFill/>
                    <a:ln>
                      <a:noFill/>
                    </a:ln>
                  </pic:spPr>
                </pic:pic>
              </a:graphicData>
            </a:graphic>
          </wp:inline>
        </w:drawing>
      </w:r>
    </w:p>
    <w:p w:rsidR="00790EC5" w:rsidRDefault="00790EC5" w:rsidP="00790EC5">
      <w:pPr>
        <w:spacing w:line="360" w:lineRule="auto"/>
        <w:ind w:firstLineChars="130" w:firstLine="273"/>
        <w:jc w:val="left"/>
      </w:pPr>
      <w:r>
        <w:rPr>
          <w:rFonts w:eastAsia="新宋体" w:hint="eastAsia"/>
          <w:szCs w:val="21"/>
        </w:rPr>
        <w:t>A</w:t>
      </w:r>
      <w:r>
        <w:rPr>
          <w:rFonts w:eastAsia="新宋体" w:hint="eastAsia"/>
          <w:szCs w:val="21"/>
        </w:rPr>
        <w:t>．图甲视线可以正确读出温度计示数</w:t>
      </w:r>
      <w:r>
        <w:tab/>
      </w:r>
    </w:p>
    <w:p w:rsidR="00790EC5" w:rsidRDefault="00790EC5" w:rsidP="00790EC5">
      <w:pPr>
        <w:spacing w:line="360" w:lineRule="auto"/>
        <w:ind w:firstLineChars="130" w:firstLine="273"/>
        <w:jc w:val="left"/>
      </w:pPr>
      <w:r>
        <w:rPr>
          <w:rFonts w:eastAsia="新宋体" w:hint="eastAsia"/>
          <w:szCs w:val="21"/>
        </w:rPr>
        <w:t>B</w:t>
      </w:r>
      <w:r>
        <w:rPr>
          <w:rFonts w:eastAsia="新宋体" w:hint="eastAsia"/>
          <w:szCs w:val="21"/>
        </w:rPr>
        <w:t>．图乙是水沸腾时水中气泡上升情况</w:t>
      </w:r>
      <w:r>
        <w:tab/>
      </w:r>
    </w:p>
    <w:p w:rsidR="00790EC5" w:rsidRDefault="00790EC5" w:rsidP="00790EC5">
      <w:pPr>
        <w:spacing w:line="360" w:lineRule="auto"/>
        <w:ind w:firstLineChars="130" w:firstLine="273"/>
        <w:jc w:val="left"/>
      </w:pPr>
      <w:r>
        <w:rPr>
          <w:rFonts w:eastAsia="新宋体" w:hint="eastAsia"/>
          <w:szCs w:val="21"/>
        </w:rPr>
        <w:t>C</w:t>
      </w:r>
      <w:r>
        <w:rPr>
          <w:rFonts w:eastAsia="新宋体" w:hint="eastAsia"/>
          <w:szCs w:val="21"/>
        </w:rPr>
        <w:t>．图丙温度计的示数是</w:t>
      </w:r>
      <w:r>
        <w:rPr>
          <w:rFonts w:eastAsia="新宋体" w:hint="eastAsia"/>
          <w:szCs w:val="21"/>
        </w:rPr>
        <w:t>90.2</w:t>
      </w:r>
      <w:r>
        <w:rPr>
          <w:rFonts w:eastAsia="新宋体" w:hint="eastAsia"/>
          <w:szCs w:val="21"/>
        </w:rPr>
        <w:t>℃</w:t>
      </w:r>
      <w:r>
        <w:tab/>
      </w:r>
    </w:p>
    <w:p w:rsidR="00790EC5" w:rsidRDefault="00790EC5" w:rsidP="00790EC5">
      <w:pPr>
        <w:spacing w:line="360" w:lineRule="auto"/>
        <w:ind w:firstLineChars="130" w:firstLine="273"/>
        <w:jc w:val="left"/>
      </w:pPr>
      <w:r>
        <w:rPr>
          <w:rFonts w:eastAsia="新宋体" w:hint="eastAsia"/>
          <w:szCs w:val="21"/>
        </w:rPr>
        <w:t>D</w:t>
      </w:r>
      <w:r>
        <w:rPr>
          <w:rFonts w:eastAsia="新宋体" w:hint="eastAsia"/>
          <w:szCs w:val="21"/>
        </w:rPr>
        <w:t>．图丁说明此时水的沸点是</w:t>
      </w:r>
      <w:r>
        <w:rPr>
          <w:rFonts w:eastAsia="新宋体" w:hint="eastAsia"/>
          <w:szCs w:val="21"/>
        </w:rPr>
        <w:t>98</w:t>
      </w:r>
      <w:r>
        <w:rPr>
          <w:rFonts w:eastAsia="新宋体" w:hint="eastAsia"/>
          <w:szCs w:val="21"/>
        </w:rPr>
        <w:t>℃</w:t>
      </w:r>
    </w:p>
    <w:p w:rsidR="00790EC5" w:rsidRDefault="00790EC5" w:rsidP="00790EC5">
      <w:pPr>
        <w:spacing w:line="360" w:lineRule="auto"/>
        <w:ind w:left="273" w:hangingChars="130" w:hanging="273"/>
      </w:pPr>
      <w:r>
        <w:rPr>
          <w:rFonts w:eastAsia="新宋体" w:hint="eastAsia"/>
          <w:szCs w:val="21"/>
        </w:rPr>
        <w:t>3</w:t>
      </w:r>
      <w:r>
        <w:rPr>
          <w:rFonts w:eastAsia="新宋体" w:hint="eastAsia"/>
          <w:szCs w:val="21"/>
        </w:rPr>
        <w:t>．如图所示是“探究水的沸腾”实验，下列说法中正确的是（　　）</w:t>
      </w:r>
    </w:p>
    <w:p w:rsidR="00790EC5" w:rsidRDefault="00790EC5" w:rsidP="00790EC5">
      <w:pPr>
        <w:spacing w:line="360" w:lineRule="auto"/>
        <w:ind w:firstLineChars="130" w:firstLine="273"/>
        <w:jc w:val="left"/>
      </w:pPr>
      <w:r>
        <w:rPr>
          <w:rFonts w:eastAsia="新宋体" w:hint="eastAsia"/>
          <w:szCs w:val="21"/>
        </w:rPr>
        <w:t>A</w:t>
      </w:r>
      <w:r>
        <w:rPr>
          <w:rFonts w:eastAsia="新宋体" w:hint="eastAsia"/>
          <w:szCs w:val="21"/>
        </w:rPr>
        <w:t>．</w:t>
      </w:r>
      <w:r>
        <w:rPr>
          <w:rFonts w:eastAsia="新宋体" w:hint="eastAsia"/>
          <w:noProof/>
          <w:szCs w:val="21"/>
        </w:rPr>
        <w:drawing>
          <wp:inline distT="0" distB="0" distL="0" distR="0">
            <wp:extent cx="952500" cy="1371600"/>
            <wp:effectExtent l="0" t="0" r="0" b="0"/>
            <wp:docPr id="27" name="图片 2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菁优网：http://www.jyeoo.co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00" cy="1371600"/>
                    </a:xfrm>
                    <a:prstGeom prst="rect">
                      <a:avLst/>
                    </a:prstGeom>
                    <a:noFill/>
                    <a:ln>
                      <a:noFill/>
                    </a:ln>
                  </pic:spPr>
                </pic:pic>
              </a:graphicData>
            </a:graphic>
          </wp:inline>
        </w:drawing>
      </w:r>
      <w:r>
        <w:rPr>
          <w:rFonts w:eastAsia="新宋体" w:hint="eastAsia"/>
          <w:szCs w:val="21"/>
        </w:rPr>
        <w:t>图中视线可以正确读出温度计示数</w:t>
      </w:r>
      <w:r>
        <w:tab/>
      </w:r>
    </w:p>
    <w:p w:rsidR="00790EC5" w:rsidRDefault="00790EC5" w:rsidP="00790EC5">
      <w:pPr>
        <w:spacing w:line="360" w:lineRule="auto"/>
        <w:ind w:firstLineChars="130" w:firstLine="273"/>
        <w:jc w:val="left"/>
      </w:pPr>
      <w:r>
        <w:rPr>
          <w:rFonts w:eastAsia="新宋体" w:hint="eastAsia"/>
          <w:szCs w:val="21"/>
        </w:rPr>
        <w:lastRenderedPageBreak/>
        <w:t>B</w:t>
      </w:r>
      <w:r>
        <w:rPr>
          <w:rFonts w:eastAsia="新宋体" w:hint="eastAsia"/>
          <w:szCs w:val="21"/>
        </w:rPr>
        <w:t>．</w:t>
      </w:r>
      <w:r>
        <w:rPr>
          <w:rFonts w:eastAsia="新宋体" w:hint="eastAsia"/>
          <w:noProof/>
          <w:szCs w:val="21"/>
        </w:rPr>
        <w:drawing>
          <wp:inline distT="0" distB="0" distL="0" distR="0">
            <wp:extent cx="762000" cy="762000"/>
            <wp:effectExtent l="0" t="0" r="0" b="0"/>
            <wp:docPr id="26" name="图片 2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菁优网：http://www.jyeoo.co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62000" cy="762000"/>
                    </a:xfrm>
                    <a:prstGeom prst="rect">
                      <a:avLst/>
                    </a:prstGeom>
                    <a:noFill/>
                    <a:ln>
                      <a:noFill/>
                    </a:ln>
                  </pic:spPr>
                </pic:pic>
              </a:graphicData>
            </a:graphic>
          </wp:inline>
        </w:drawing>
      </w:r>
      <w:r>
        <w:rPr>
          <w:rFonts w:eastAsia="新宋体" w:hint="eastAsia"/>
          <w:szCs w:val="21"/>
        </w:rPr>
        <w:t>图中是水沸腾时水中气泡上升情况</w:t>
      </w:r>
      <w:r>
        <w:tab/>
      </w:r>
    </w:p>
    <w:p w:rsidR="00790EC5" w:rsidRDefault="00790EC5" w:rsidP="00790EC5">
      <w:pPr>
        <w:spacing w:line="360" w:lineRule="auto"/>
        <w:ind w:firstLineChars="130" w:firstLine="273"/>
        <w:jc w:val="left"/>
      </w:pPr>
      <w:r>
        <w:rPr>
          <w:rFonts w:eastAsia="新宋体" w:hint="eastAsia"/>
          <w:szCs w:val="21"/>
        </w:rPr>
        <w:t>C</w:t>
      </w:r>
      <w:r>
        <w:rPr>
          <w:rFonts w:eastAsia="新宋体" w:hint="eastAsia"/>
          <w:szCs w:val="21"/>
        </w:rPr>
        <w:t>．</w:t>
      </w:r>
      <w:r>
        <w:rPr>
          <w:rFonts w:eastAsia="新宋体" w:hint="eastAsia"/>
          <w:noProof/>
          <w:szCs w:val="21"/>
        </w:rPr>
        <w:drawing>
          <wp:inline distT="0" distB="0" distL="0" distR="0">
            <wp:extent cx="561975" cy="1000125"/>
            <wp:effectExtent l="0" t="0" r="9525" b="9525"/>
            <wp:docPr id="25" name="图片 2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菁优网：http://www.jyeoo.co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1975" cy="1000125"/>
                    </a:xfrm>
                    <a:prstGeom prst="rect">
                      <a:avLst/>
                    </a:prstGeom>
                    <a:noFill/>
                    <a:ln>
                      <a:noFill/>
                    </a:ln>
                  </pic:spPr>
                </pic:pic>
              </a:graphicData>
            </a:graphic>
          </wp:inline>
        </w:drawing>
      </w:r>
      <w:r>
        <w:rPr>
          <w:rFonts w:eastAsia="新宋体" w:hint="eastAsia"/>
          <w:szCs w:val="21"/>
        </w:rPr>
        <w:t>图中温度计的示数是</w:t>
      </w:r>
      <w:r>
        <w:rPr>
          <w:rFonts w:eastAsia="新宋体" w:hint="eastAsia"/>
          <w:szCs w:val="21"/>
        </w:rPr>
        <w:t>90.2</w:t>
      </w:r>
      <w:r>
        <w:rPr>
          <w:rFonts w:eastAsia="新宋体" w:hint="eastAsia"/>
          <w:szCs w:val="21"/>
        </w:rPr>
        <w:t>℃</w:t>
      </w:r>
      <w:r>
        <w:tab/>
      </w:r>
    </w:p>
    <w:p w:rsidR="00790EC5" w:rsidRDefault="00790EC5" w:rsidP="00790EC5">
      <w:pPr>
        <w:spacing w:line="360" w:lineRule="auto"/>
        <w:ind w:firstLineChars="130" w:firstLine="273"/>
        <w:jc w:val="left"/>
      </w:pPr>
      <w:r>
        <w:rPr>
          <w:rFonts w:eastAsia="新宋体" w:hint="eastAsia"/>
          <w:szCs w:val="21"/>
        </w:rPr>
        <w:t>D</w:t>
      </w:r>
      <w:r>
        <w:rPr>
          <w:rFonts w:eastAsia="新宋体" w:hint="eastAsia"/>
          <w:szCs w:val="21"/>
        </w:rPr>
        <w:t>．</w:t>
      </w:r>
      <w:r>
        <w:rPr>
          <w:rFonts w:eastAsia="新宋体" w:hint="eastAsia"/>
          <w:noProof/>
          <w:szCs w:val="21"/>
        </w:rPr>
        <w:drawing>
          <wp:inline distT="0" distB="0" distL="0" distR="0">
            <wp:extent cx="1752600" cy="1133475"/>
            <wp:effectExtent l="0" t="0" r="0" b="9525"/>
            <wp:docPr id="24" name="图片 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菁优网：http://www.jyeoo.co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52600" cy="1133475"/>
                    </a:xfrm>
                    <a:prstGeom prst="rect">
                      <a:avLst/>
                    </a:prstGeom>
                    <a:noFill/>
                    <a:ln>
                      <a:noFill/>
                    </a:ln>
                  </pic:spPr>
                </pic:pic>
              </a:graphicData>
            </a:graphic>
          </wp:inline>
        </w:drawing>
      </w:r>
      <w:r>
        <w:rPr>
          <w:rFonts w:eastAsia="新宋体" w:hint="eastAsia"/>
          <w:szCs w:val="21"/>
        </w:rPr>
        <w:t>图中说明此时水的沸点是</w:t>
      </w:r>
      <w:r>
        <w:rPr>
          <w:rFonts w:eastAsia="新宋体" w:hint="eastAsia"/>
          <w:szCs w:val="21"/>
        </w:rPr>
        <w:t>98</w:t>
      </w:r>
      <w:r>
        <w:rPr>
          <w:rFonts w:eastAsia="新宋体" w:hint="eastAsia"/>
          <w:szCs w:val="21"/>
        </w:rPr>
        <w:t>℃</w:t>
      </w:r>
    </w:p>
    <w:p w:rsidR="00790EC5" w:rsidRDefault="00790EC5" w:rsidP="00790EC5">
      <w:pPr>
        <w:spacing w:line="360" w:lineRule="auto"/>
        <w:ind w:left="273" w:hangingChars="130" w:hanging="273"/>
      </w:pPr>
      <w:r>
        <w:rPr>
          <w:rFonts w:eastAsia="新宋体" w:hint="eastAsia"/>
          <w:szCs w:val="21"/>
        </w:rPr>
        <w:t>4</w:t>
      </w:r>
      <w:r>
        <w:rPr>
          <w:rFonts w:eastAsia="新宋体" w:hint="eastAsia"/>
          <w:szCs w:val="21"/>
        </w:rPr>
        <w:t>．在探究“水沸腾时温度变化的特点”的实验中，下列说法不正确的是（　　）</w:t>
      </w:r>
    </w:p>
    <w:p w:rsidR="00790EC5" w:rsidRDefault="00790EC5" w:rsidP="00790EC5">
      <w:pPr>
        <w:spacing w:line="360" w:lineRule="auto"/>
        <w:ind w:firstLineChars="130" w:firstLine="273"/>
        <w:jc w:val="left"/>
      </w:pPr>
      <w:r>
        <w:rPr>
          <w:rFonts w:eastAsia="新宋体" w:hint="eastAsia"/>
          <w:szCs w:val="21"/>
        </w:rPr>
        <w:t>A</w:t>
      </w:r>
      <w:r>
        <w:rPr>
          <w:rFonts w:eastAsia="新宋体" w:hint="eastAsia"/>
          <w:szCs w:val="21"/>
        </w:rPr>
        <w:t>．实验中需要观察水中气泡的变化情况</w:t>
      </w:r>
      <w:r>
        <w:tab/>
      </w:r>
    </w:p>
    <w:p w:rsidR="00790EC5" w:rsidRDefault="00790EC5" w:rsidP="00790EC5">
      <w:pPr>
        <w:spacing w:line="360" w:lineRule="auto"/>
        <w:ind w:firstLineChars="130" w:firstLine="273"/>
        <w:jc w:val="left"/>
      </w:pPr>
      <w:r>
        <w:rPr>
          <w:rFonts w:eastAsia="新宋体" w:hint="eastAsia"/>
          <w:szCs w:val="21"/>
        </w:rPr>
        <w:t>B</w:t>
      </w:r>
      <w:r>
        <w:rPr>
          <w:rFonts w:eastAsia="新宋体" w:hint="eastAsia"/>
          <w:szCs w:val="21"/>
        </w:rPr>
        <w:t>．记录水的温度的时间间隔相等比不相等好</w:t>
      </w:r>
      <w:r>
        <w:tab/>
      </w:r>
    </w:p>
    <w:p w:rsidR="00790EC5" w:rsidRDefault="00790EC5" w:rsidP="00790EC5">
      <w:pPr>
        <w:spacing w:line="360" w:lineRule="auto"/>
        <w:ind w:firstLineChars="130" w:firstLine="273"/>
        <w:jc w:val="left"/>
      </w:pPr>
      <w:r>
        <w:rPr>
          <w:rFonts w:eastAsia="新宋体" w:hint="eastAsia"/>
          <w:szCs w:val="21"/>
        </w:rPr>
        <w:t>C</w:t>
      </w:r>
      <w:r>
        <w:rPr>
          <w:rFonts w:eastAsia="新宋体" w:hint="eastAsia"/>
          <w:szCs w:val="21"/>
        </w:rPr>
        <w:t>．读温度计示数时，视线要与温度计中液柱的液面相平</w:t>
      </w:r>
      <w:r>
        <w:tab/>
      </w:r>
    </w:p>
    <w:p w:rsidR="00790EC5" w:rsidRDefault="00790EC5" w:rsidP="00790EC5">
      <w:pPr>
        <w:spacing w:line="360" w:lineRule="auto"/>
        <w:ind w:firstLineChars="130" w:firstLine="273"/>
        <w:jc w:val="left"/>
      </w:pPr>
      <w:r>
        <w:rPr>
          <w:rFonts w:eastAsia="新宋体" w:hint="eastAsia"/>
          <w:szCs w:val="21"/>
        </w:rPr>
        <w:t>D</w:t>
      </w:r>
      <w:r>
        <w:rPr>
          <w:rFonts w:eastAsia="新宋体" w:hint="eastAsia"/>
          <w:szCs w:val="21"/>
        </w:rPr>
        <w:t>．判断水沸腾的依据是水的温度保持不变</w:t>
      </w:r>
    </w:p>
    <w:p w:rsidR="00790EC5" w:rsidRDefault="00790EC5" w:rsidP="00790EC5">
      <w:pPr>
        <w:spacing w:line="360" w:lineRule="auto"/>
        <w:ind w:left="273" w:hangingChars="130" w:hanging="273"/>
      </w:pPr>
      <w:r>
        <w:rPr>
          <w:rFonts w:eastAsia="新宋体" w:hint="eastAsia"/>
          <w:szCs w:val="21"/>
        </w:rPr>
        <w:t>5</w:t>
      </w:r>
      <w:r>
        <w:rPr>
          <w:rFonts w:eastAsia="新宋体" w:hint="eastAsia"/>
          <w:szCs w:val="21"/>
        </w:rPr>
        <w:t>．在探究“水沸腾时温度变化的特点”的实验中，某组同学用如图甲所示的实验装置进行了两次实验，并根据实验数据绘制了如图乙所示的图象。下列说法正确的是（　　）</w:t>
      </w:r>
    </w:p>
    <w:p w:rsidR="00790EC5" w:rsidRDefault="00790EC5" w:rsidP="00790EC5">
      <w:pPr>
        <w:spacing w:line="360" w:lineRule="auto"/>
        <w:ind w:leftChars="130" w:left="273"/>
      </w:pPr>
      <w:r>
        <w:rPr>
          <w:rFonts w:eastAsia="新宋体" w:hint="eastAsia"/>
          <w:noProof/>
          <w:szCs w:val="21"/>
        </w:rPr>
        <w:drawing>
          <wp:inline distT="0" distB="0" distL="0" distR="0">
            <wp:extent cx="3533775" cy="1943100"/>
            <wp:effectExtent l="0" t="0" r="9525" b="0"/>
            <wp:docPr id="23" name="图片 2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菁优网：http://www.jyeoo.co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33775" cy="1943100"/>
                    </a:xfrm>
                    <a:prstGeom prst="rect">
                      <a:avLst/>
                    </a:prstGeom>
                    <a:noFill/>
                    <a:ln>
                      <a:noFill/>
                    </a:ln>
                  </pic:spPr>
                </pic:pic>
              </a:graphicData>
            </a:graphic>
          </wp:inline>
        </w:drawing>
      </w:r>
    </w:p>
    <w:p w:rsidR="00790EC5" w:rsidRDefault="00790EC5" w:rsidP="00790EC5">
      <w:pPr>
        <w:spacing w:line="360" w:lineRule="auto"/>
        <w:ind w:firstLineChars="130" w:firstLine="273"/>
        <w:jc w:val="left"/>
      </w:pPr>
      <w:r>
        <w:rPr>
          <w:rFonts w:eastAsia="新宋体" w:hint="eastAsia"/>
          <w:szCs w:val="21"/>
        </w:rPr>
        <w:t>A</w:t>
      </w:r>
      <w:r>
        <w:rPr>
          <w:rFonts w:eastAsia="新宋体" w:hint="eastAsia"/>
          <w:szCs w:val="21"/>
        </w:rPr>
        <w:t>．两次实验时大气压都高于标准大气压</w:t>
      </w:r>
      <w:r>
        <w:tab/>
      </w:r>
    </w:p>
    <w:p w:rsidR="00790EC5" w:rsidRDefault="00790EC5" w:rsidP="00790EC5">
      <w:pPr>
        <w:spacing w:line="360" w:lineRule="auto"/>
        <w:ind w:firstLineChars="130" w:firstLine="273"/>
        <w:jc w:val="left"/>
      </w:pPr>
      <w:r>
        <w:rPr>
          <w:rFonts w:eastAsia="新宋体" w:hint="eastAsia"/>
          <w:szCs w:val="21"/>
        </w:rPr>
        <w:t>B</w:t>
      </w:r>
      <w:r>
        <w:rPr>
          <w:rFonts w:eastAsia="新宋体" w:hint="eastAsia"/>
          <w:szCs w:val="21"/>
        </w:rPr>
        <w:t>．</w:t>
      </w:r>
      <w:r>
        <w:rPr>
          <w:rFonts w:eastAsia="新宋体" w:hint="eastAsia"/>
          <w:szCs w:val="21"/>
        </w:rPr>
        <w:t>100</w:t>
      </w:r>
      <w:r>
        <w:rPr>
          <w:rFonts w:eastAsia="新宋体" w:hint="eastAsia"/>
          <w:szCs w:val="21"/>
        </w:rPr>
        <w:t>℃的水蒸气和</w:t>
      </w:r>
      <w:r>
        <w:rPr>
          <w:rFonts w:eastAsia="新宋体" w:hint="eastAsia"/>
          <w:szCs w:val="21"/>
        </w:rPr>
        <w:t>100</w:t>
      </w:r>
      <w:r>
        <w:rPr>
          <w:rFonts w:eastAsia="新宋体" w:hint="eastAsia"/>
          <w:szCs w:val="21"/>
        </w:rPr>
        <w:t>℃的水温度一样，如果烫伤到人以后，烫伤效果也一定相同</w:t>
      </w:r>
      <w:r>
        <w:tab/>
      </w:r>
    </w:p>
    <w:p w:rsidR="00790EC5" w:rsidRDefault="00790EC5" w:rsidP="00790EC5">
      <w:pPr>
        <w:spacing w:line="360" w:lineRule="auto"/>
        <w:ind w:firstLineChars="130" w:firstLine="273"/>
        <w:jc w:val="left"/>
      </w:pPr>
      <w:r>
        <w:rPr>
          <w:rFonts w:eastAsia="新宋体" w:hint="eastAsia"/>
          <w:szCs w:val="21"/>
        </w:rPr>
        <w:t>C</w:t>
      </w:r>
      <w:r>
        <w:rPr>
          <w:rFonts w:eastAsia="新宋体" w:hint="eastAsia"/>
          <w:szCs w:val="21"/>
        </w:rPr>
        <w:t>．实验中会观察到水沸腾时形成的大量气泡在上升过程中越来越小</w:t>
      </w:r>
      <w:r>
        <w:tab/>
      </w:r>
    </w:p>
    <w:p w:rsidR="00790EC5" w:rsidRDefault="00790EC5" w:rsidP="00790EC5">
      <w:pPr>
        <w:spacing w:line="360" w:lineRule="auto"/>
        <w:ind w:firstLineChars="130" w:firstLine="273"/>
        <w:jc w:val="left"/>
      </w:pPr>
      <w:r>
        <w:rPr>
          <w:rFonts w:eastAsia="新宋体" w:hint="eastAsia"/>
          <w:szCs w:val="21"/>
        </w:rPr>
        <w:t>D</w:t>
      </w:r>
      <w:r>
        <w:rPr>
          <w:rFonts w:eastAsia="新宋体" w:hint="eastAsia"/>
          <w:szCs w:val="21"/>
        </w:rPr>
        <w:t>．分析图乙中的图线可知，第一次实验比第二次实验所用水的质量多</w:t>
      </w:r>
    </w:p>
    <w:p w:rsidR="00790EC5" w:rsidRDefault="00790EC5" w:rsidP="00790EC5">
      <w:pPr>
        <w:spacing w:line="360" w:lineRule="auto"/>
        <w:ind w:left="273" w:hangingChars="130" w:hanging="273"/>
      </w:pPr>
      <w:r>
        <w:rPr>
          <w:rFonts w:eastAsia="新宋体" w:hint="eastAsia"/>
          <w:szCs w:val="21"/>
        </w:rPr>
        <w:lastRenderedPageBreak/>
        <w:t>6</w:t>
      </w:r>
      <w:r>
        <w:rPr>
          <w:rFonts w:eastAsia="新宋体" w:hint="eastAsia"/>
          <w:szCs w:val="21"/>
        </w:rPr>
        <w:t>．在探究水沸腾时温度变化特点的实验中，某同学用如图甲所示的实验装置进行实验，并绘制了如图乙所示的图线</w:t>
      </w:r>
      <w:r>
        <w:rPr>
          <w:rFonts w:ascii="Cambria Math" w:eastAsia="Cambria Math" w:hAnsi="Cambria Math"/>
          <w:szCs w:val="21"/>
        </w:rPr>
        <w:t>①</w:t>
      </w:r>
      <w:r>
        <w:rPr>
          <w:rFonts w:eastAsia="新宋体" w:hint="eastAsia"/>
          <w:szCs w:val="21"/>
        </w:rPr>
        <w:t>，现将烧杯中的水冷却至室温，倒掉约三分之一的水，保持其他条件不变，重做上述实验并绘制了图线，此图线是（　　）</w:t>
      </w:r>
    </w:p>
    <w:p w:rsidR="00790EC5" w:rsidRDefault="00790EC5" w:rsidP="00790EC5">
      <w:pPr>
        <w:spacing w:line="360" w:lineRule="auto"/>
        <w:ind w:leftChars="130" w:left="273"/>
      </w:pPr>
      <w:r>
        <w:rPr>
          <w:rFonts w:eastAsia="新宋体" w:hint="eastAsia"/>
          <w:noProof/>
          <w:szCs w:val="21"/>
        </w:rPr>
        <w:drawing>
          <wp:inline distT="0" distB="0" distL="0" distR="0">
            <wp:extent cx="2609850" cy="1647825"/>
            <wp:effectExtent l="0" t="0" r="0" b="9525"/>
            <wp:docPr id="22" name="图片 2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菁优网：http://www.jyeoo.co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09850" cy="1647825"/>
                    </a:xfrm>
                    <a:prstGeom prst="rect">
                      <a:avLst/>
                    </a:prstGeom>
                    <a:noFill/>
                    <a:ln>
                      <a:noFill/>
                    </a:ln>
                  </pic:spPr>
                </pic:pic>
              </a:graphicData>
            </a:graphic>
          </wp:inline>
        </w:drawing>
      </w:r>
    </w:p>
    <w:p w:rsidR="00790EC5" w:rsidRDefault="00790EC5" w:rsidP="00790EC5">
      <w:pPr>
        <w:tabs>
          <w:tab w:val="left" w:pos="2300"/>
          <w:tab w:val="left" w:pos="4400"/>
          <w:tab w:val="left" w:pos="6400"/>
        </w:tabs>
        <w:spacing w:line="360" w:lineRule="auto"/>
        <w:ind w:firstLineChars="130" w:firstLine="273"/>
        <w:jc w:val="left"/>
      </w:pPr>
      <w:r>
        <w:rPr>
          <w:rFonts w:eastAsia="新宋体" w:hint="eastAsia"/>
          <w:szCs w:val="21"/>
        </w:rPr>
        <w:t>A</w:t>
      </w:r>
      <w:r>
        <w:rPr>
          <w:rFonts w:eastAsia="新宋体" w:hint="eastAsia"/>
          <w:szCs w:val="21"/>
        </w:rPr>
        <w:t>．</w:t>
      </w:r>
      <w:r>
        <w:rPr>
          <w:rFonts w:ascii="Cambria Math" w:eastAsia="Cambria Math" w:hAnsi="Cambria Math"/>
          <w:szCs w:val="21"/>
        </w:rPr>
        <w:t>①</w:t>
      </w:r>
      <w:r>
        <w:tab/>
      </w:r>
      <w:r>
        <w:rPr>
          <w:rFonts w:eastAsia="新宋体" w:hint="eastAsia"/>
          <w:szCs w:val="21"/>
        </w:rPr>
        <w:t>B</w:t>
      </w:r>
      <w:r>
        <w:rPr>
          <w:rFonts w:eastAsia="新宋体" w:hint="eastAsia"/>
          <w:szCs w:val="21"/>
        </w:rPr>
        <w:t>．</w:t>
      </w:r>
      <w:r>
        <w:rPr>
          <w:rFonts w:ascii="Cambria Math" w:eastAsia="Cambria Math" w:hAnsi="Cambria Math"/>
          <w:szCs w:val="21"/>
        </w:rPr>
        <w:t>②</w:t>
      </w:r>
      <w:r>
        <w:tab/>
      </w:r>
      <w:r>
        <w:rPr>
          <w:rFonts w:eastAsia="新宋体" w:hint="eastAsia"/>
          <w:szCs w:val="21"/>
        </w:rPr>
        <w:t>C</w:t>
      </w:r>
      <w:r>
        <w:rPr>
          <w:rFonts w:eastAsia="新宋体" w:hint="eastAsia"/>
          <w:szCs w:val="21"/>
        </w:rPr>
        <w:t>．</w:t>
      </w:r>
      <w:r>
        <w:rPr>
          <w:rFonts w:ascii="Cambria Math" w:eastAsia="Cambria Math" w:hAnsi="Cambria Math"/>
          <w:szCs w:val="21"/>
        </w:rPr>
        <w:t>③</w:t>
      </w:r>
      <w:r>
        <w:tab/>
      </w:r>
      <w:r>
        <w:rPr>
          <w:rFonts w:eastAsia="新宋体" w:hint="eastAsia"/>
          <w:szCs w:val="21"/>
        </w:rPr>
        <w:t>D</w:t>
      </w:r>
      <w:r>
        <w:rPr>
          <w:rFonts w:eastAsia="新宋体" w:hint="eastAsia"/>
          <w:szCs w:val="21"/>
        </w:rPr>
        <w:t>．</w:t>
      </w:r>
      <w:r>
        <w:rPr>
          <w:rFonts w:ascii="Cambria Math" w:eastAsia="Cambria Math" w:hAnsi="Cambria Math"/>
          <w:szCs w:val="21"/>
        </w:rPr>
        <w:t>④</w:t>
      </w:r>
    </w:p>
    <w:p w:rsidR="00790EC5" w:rsidRDefault="00790EC5" w:rsidP="00790EC5">
      <w:pPr>
        <w:spacing w:line="360" w:lineRule="auto"/>
      </w:pPr>
      <w:r>
        <w:rPr>
          <w:rFonts w:eastAsia="新宋体" w:hint="eastAsia"/>
          <w:b/>
          <w:szCs w:val="21"/>
        </w:rPr>
        <w:t>二．多选题（共</w:t>
      </w:r>
      <w:r>
        <w:rPr>
          <w:rFonts w:eastAsia="新宋体" w:hint="eastAsia"/>
          <w:b/>
          <w:szCs w:val="21"/>
        </w:rPr>
        <w:t>1</w:t>
      </w:r>
      <w:r>
        <w:rPr>
          <w:rFonts w:eastAsia="新宋体" w:hint="eastAsia"/>
          <w:b/>
          <w:szCs w:val="21"/>
        </w:rPr>
        <w:t>小题）</w:t>
      </w:r>
    </w:p>
    <w:p w:rsidR="00790EC5" w:rsidRDefault="00790EC5" w:rsidP="00790EC5">
      <w:pPr>
        <w:spacing w:line="360" w:lineRule="auto"/>
        <w:ind w:left="273" w:hangingChars="130" w:hanging="273"/>
      </w:pPr>
      <w:r>
        <w:rPr>
          <w:rFonts w:eastAsia="新宋体" w:hint="eastAsia"/>
          <w:szCs w:val="21"/>
        </w:rPr>
        <w:t>7</w:t>
      </w:r>
      <w:r>
        <w:rPr>
          <w:rFonts w:eastAsia="新宋体" w:hint="eastAsia"/>
          <w:szCs w:val="21"/>
        </w:rPr>
        <w:t>．小明和小华分别利用图甲所示的相同装置探究水沸腾时温度变化的特点，当水温接近</w:t>
      </w:r>
      <w:r>
        <w:rPr>
          <w:rFonts w:eastAsia="新宋体" w:hint="eastAsia"/>
          <w:szCs w:val="21"/>
        </w:rPr>
        <w:t>90</w:t>
      </w:r>
      <w:r>
        <w:rPr>
          <w:rFonts w:eastAsia="新宋体" w:hint="eastAsia"/>
          <w:szCs w:val="21"/>
        </w:rPr>
        <w:t>℃时，每隔</w:t>
      </w:r>
      <w:r>
        <w:rPr>
          <w:rFonts w:eastAsia="新宋体" w:hint="eastAsia"/>
          <w:szCs w:val="21"/>
        </w:rPr>
        <w:t>0.5</w:t>
      </w:r>
      <w:r>
        <w:rPr>
          <w:rFonts w:eastAsia="新宋体" w:hint="eastAsia"/>
          <w:szCs w:val="21"/>
        </w:rPr>
        <w:t>分钟记录一次温度，并绘制出了如图乙所示的水温与时间关系的图象。下列说法正确的是（　　）</w:t>
      </w:r>
    </w:p>
    <w:p w:rsidR="00790EC5" w:rsidRDefault="00790EC5" w:rsidP="00790EC5">
      <w:pPr>
        <w:spacing w:line="360" w:lineRule="auto"/>
        <w:ind w:leftChars="130" w:left="273"/>
      </w:pPr>
      <w:r>
        <w:rPr>
          <w:rFonts w:eastAsia="新宋体" w:hint="eastAsia"/>
          <w:noProof/>
          <w:szCs w:val="21"/>
        </w:rPr>
        <w:drawing>
          <wp:inline distT="0" distB="0" distL="0" distR="0">
            <wp:extent cx="3190875" cy="1590675"/>
            <wp:effectExtent l="0" t="0" r="9525" b="9525"/>
            <wp:docPr id="21" name="图片 2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菁优网：http://www.jyeoo.co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90875" cy="1590675"/>
                    </a:xfrm>
                    <a:prstGeom prst="rect">
                      <a:avLst/>
                    </a:prstGeom>
                    <a:noFill/>
                    <a:ln>
                      <a:noFill/>
                    </a:ln>
                  </pic:spPr>
                </pic:pic>
              </a:graphicData>
            </a:graphic>
          </wp:inline>
        </w:drawing>
      </w:r>
    </w:p>
    <w:p w:rsidR="00790EC5" w:rsidRDefault="00790EC5" w:rsidP="00790EC5">
      <w:pPr>
        <w:spacing w:line="360" w:lineRule="auto"/>
        <w:ind w:firstLineChars="130" w:firstLine="273"/>
        <w:jc w:val="left"/>
      </w:pPr>
      <w:r>
        <w:rPr>
          <w:rFonts w:eastAsia="新宋体" w:hint="eastAsia"/>
          <w:szCs w:val="21"/>
        </w:rPr>
        <w:t>A</w:t>
      </w:r>
      <w:r>
        <w:rPr>
          <w:rFonts w:eastAsia="新宋体" w:hint="eastAsia"/>
          <w:szCs w:val="21"/>
        </w:rPr>
        <w:t>．小华将水加热至沸腾的时间较长，是因为小华加热的水质量大</w:t>
      </w:r>
      <w:r>
        <w:tab/>
      </w:r>
    </w:p>
    <w:p w:rsidR="00790EC5" w:rsidRDefault="00790EC5" w:rsidP="00790EC5">
      <w:pPr>
        <w:spacing w:line="360" w:lineRule="auto"/>
        <w:ind w:firstLineChars="130" w:firstLine="273"/>
        <w:jc w:val="left"/>
      </w:pPr>
      <w:r>
        <w:rPr>
          <w:rFonts w:eastAsia="新宋体" w:hint="eastAsia"/>
          <w:szCs w:val="21"/>
        </w:rPr>
        <w:t>B</w:t>
      </w:r>
      <w:r>
        <w:rPr>
          <w:rFonts w:eastAsia="新宋体" w:hint="eastAsia"/>
          <w:szCs w:val="21"/>
        </w:rPr>
        <w:t>．小明加热</w:t>
      </w:r>
      <w:r>
        <w:rPr>
          <w:rFonts w:eastAsia="新宋体" w:hint="eastAsia"/>
          <w:szCs w:val="21"/>
        </w:rPr>
        <w:t>6min</w:t>
      </w:r>
      <w:r>
        <w:rPr>
          <w:rFonts w:eastAsia="新宋体" w:hint="eastAsia"/>
          <w:szCs w:val="21"/>
        </w:rPr>
        <w:t>时水开始沸腾</w:t>
      </w:r>
      <w:r>
        <w:tab/>
      </w:r>
    </w:p>
    <w:p w:rsidR="00790EC5" w:rsidRDefault="00790EC5" w:rsidP="00790EC5">
      <w:pPr>
        <w:spacing w:line="360" w:lineRule="auto"/>
        <w:ind w:firstLineChars="130" w:firstLine="273"/>
        <w:jc w:val="left"/>
      </w:pPr>
      <w:r>
        <w:rPr>
          <w:rFonts w:eastAsia="新宋体" w:hint="eastAsia"/>
          <w:szCs w:val="21"/>
        </w:rPr>
        <w:t>C</w:t>
      </w:r>
      <w:r>
        <w:rPr>
          <w:rFonts w:eastAsia="新宋体" w:hint="eastAsia"/>
          <w:szCs w:val="21"/>
        </w:rPr>
        <w:t>．小明判断水开始沸腾的依据水中形成大量气泡上升变大</w:t>
      </w:r>
      <w:r>
        <w:tab/>
      </w:r>
    </w:p>
    <w:p w:rsidR="00790EC5" w:rsidRDefault="00790EC5" w:rsidP="00790EC5">
      <w:pPr>
        <w:spacing w:line="360" w:lineRule="auto"/>
        <w:ind w:firstLineChars="130" w:firstLine="273"/>
        <w:jc w:val="left"/>
      </w:pPr>
      <w:r>
        <w:rPr>
          <w:rFonts w:eastAsia="新宋体" w:hint="eastAsia"/>
          <w:szCs w:val="21"/>
        </w:rPr>
        <w:t>D</w:t>
      </w:r>
      <w:r>
        <w:rPr>
          <w:rFonts w:eastAsia="新宋体" w:hint="eastAsia"/>
          <w:szCs w:val="21"/>
        </w:rPr>
        <w:t>．由图乙可知水沸腾时的温度不变，需要吸热</w:t>
      </w:r>
    </w:p>
    <w:p w:rsidR="00790EC5" w:rsidRDefault="00790EC5" w:rsidP="00790EC5">
      <w:pPr>
        <w:spacing w:line="360" w:lineRule="auto"/>
      </w:pPr>
      <w:r>
        <w:rPr>
          <w:rFonts w:eastAsia="新宋体" w:hint="eastAsia"/>
          <w:b/>
          <w:szCs w:val="21"/>
        </w:rPr>
        <w:t>三．实验探究题（共</w:t>
      </w:r>
      <w:r>
        <w:rPr>
          <w:rFonts w:eastAsia="新宋体" w:hint="eastAsia"/>
          <w:b/>
          <w:szCs w:val="21"/>
        </w:rPr>
        <w:t>7</w:t>
      </w:r>
      <w:r>
        <w:rPr>
          <w:rFonts w:eastAsia="新宋体" w:hint="eastAsia"/>
          <w:b/>
          <w:szCs w:val="21"/>
        </w:rPr>
        <w:t>小题）</w:t>
      </w:r>
    </w:p>
    <w:p w:rsidR="00790EC5" w:rsidRDefault="00790EC5" w:rsidP="00790EC5">
      <w:pPr>
        <w:spacing w:line="360" w:lineRule="auto"/>
        <w:ind w:left="273" w:hangingChars="130" w:hanging="273"/>
      </w:pPr>
      <w:r>
        <w:rPr>
          <w:rFonts w:eastAsia="新宋体" w:hint="eastAsia"/>
          <w:szCs w:val="21"/>
        </w:rPr>
        <w:t>8</w:t>
      </w:r>
      <w:r>
        <w:rPr>
          <w:rFonts w:eastAsia="新宋体" w:hint="eastAsia"/>
          <w:szCs w:val="21"/>
        </w:rPr>
        <w:t>．图甲是探究“水沸腾时温度变化的特点”的实验装置。</w:t>
      </w:r>
    </w:p>
    <w:p w:rsidR="00790EC5" w:rsidRDefault="00790EC5" w:rsidP="00790EC5">
      <w:pPr>
        <w:spacing w:line="360" w:lineRule="auto"/>
        <w:ind w:leftChars="130" w:left="273"/>
      </w:pPr>
      <w:r>
        <w:rPr>
          <w:rFonts w:eastAsia="新宋体" w:hint="eastAsia"/>
          <w:noProof/>
          <w:szCs w:val="21"/>
        </w:rPr>
        <w:lastRenderedPageBreak/>
        <w:drawing>
          <wp:inline distT="0" distB="0" distL="0" distR="0">
            <wp:extent cx="6115050" cy="2238375"/>
            <wp:effectExtent l="0" t="0" r="0" b="9525"/>
            <wp:docPr id="20" name="图片 2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菁优网：http://www.jyeoo.co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050" cy="2238375"/>
                    </a:xfrm>
                    <a:prstGeom prst="rect">
                      <a:avLst/>
                    </a:prstGeom>
                    <a:noFill/>
                    <a:ln>
                      <a:noFill/>
                    </a:ln>
                  </pic:spPr>
                </pic:pic>
              </a:graphicData>
            </a:graphic>
          </wp:inline>
        </w:drawing>
      </w:r>
    </w:p>
    <w:p w:rsidR="00790EC5" w:rsidRDefault="00790EC5" w:rsidP="00790EC5">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）除了图甲中的实验器材外，还需要用到的测量工具是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（选填“刻度尺”或“电子停表”）。</w:t>
      </w:r>
    </w:p>
    <w:p w:rsidR="00790EC5" w:rsidRDefault="00790EC5" w:rsidP="00790EC5">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）组装实验装置时，应该先调整图甲中</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w:t>
      </w:r>
      <w:r>
        <w:rPr>
          <w:rFonts w:eastAsia="新宋体" w:hint="eastAsia"/>
          <w:szCs w:val="21"/>
        </w:rPr>
        <w:t>A</w:t>
      </w:r>
      <w:r>
        <w:rPr>
          <w:rFonts w:eastAsia="新宋体" w:hint="eastAsia"/>
          <w:szCs w:val="21"/>
        </w:rPr>
        <w:t>”或“</w:t>
      </w:r>
      <w:r>
        <w:rPr>
          <w:rFonts w:eastAsia="新宋体" w:hint="eastAsia"/>
          <w:szCs w:val="21"/>
        </w:rPr>
        <w:t>B</w:t>
      </w:r>
      <w:r>
        <w:rPr>
          <w:rFonts w:eastAsia="新宋体" w:hint="eastAsia"/>
          <w:szCs w:val="21"/>
        </w:rPr>
        <w:t>”）的高度。</w:t>
      </w:r>
    </w:p>
    <w:p w:rsidR="00790EC5" w:rsidRDefault="00790EC5" w:rsidP="00790EC5">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）小林用相同的装置先后做了两次实验，绘制出如图乙所示的</w:t>
      </w:r>
      <w:r>
        <w:rPr>
          <w:rFonts w:eastAsia="新宋体" w:hint="eastAsia"/>
          <w:szCs w:val="21"/>
        </w:rPr>
        <w:t>a</w:t>
      </w:r>
      <w:r>
        <w:rPr>
          <w:rFonts w:eastAsia="新宋体" w:hint="eastAsia"/>
          <w:szCs w:val="21"/>
        </w:rPr>
        <w:t>、</w:t>
      </w:r>
      <w:r>
        <w:rPr>
          <w:rFonts w:eastAsia="新宋体" w:hint="eastAsia"/>
          <w:szCs w:val="21"/>
        </w:rPr>
        <w:t>b</w:t>
      </w:r>
      <w:r>
        <w:rPr>
          <w:rFonts w:eastAsia="新宋体" w:hint="eastAsia"/>
          <w:szCs w:val="21"/>
        </w:rPr>
        <w:t>两条图线。由图线可知：</w:t>
      </w:r>
    </w:p>
    <w:p w:rsidR="00790EC5" w:rsidRDefault="00790EC5" w:rsidP="00790EC5">
      <w:pPr>
        <w:spacing w:line="360" w:lineRule="auto"/>
        <w:ind w:leftChars="130" w:left="273"/>
      </w:pPr>
      <w:r>
        <w:rPr>
          <w:rFonts w:ascii="Cambria Math" w:eastAsia="Cambria Math" w:hAnsi="Cambria Math"/>
          <w:szCs w:val="21"/>
        </w:rPr>
        <w:t>①</w:t>
      </w:r>
      <w:r>
        <w:rPr>
          <w:rFonts w:eastAsia="新宋体" w:hint="eastAsia"/>
          <w:szCs w:val="21"/>
        </w:rPr>
        <w:t>实验中水的沸点为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790EC5" w:rsidRDefault="00790EC5" w:rsidP="00790EC5">
      <w:pPr>
        <w:spacing w:line="360" w:lineRule="auto"/>
        <w:ind w:leftChars="130" w:left="273"/>
      </w:pPr>
      <w:r>
        <w:rPr>
          <w:rFonts w:ascii="Cambria Math" w:eastAsia="Cambria Math" w:hAnsi="Cambria Math"/>
          <w:szCs w:val="21"/>
        </w:rPr>
        <w:t>②</w:t>
      </w:r>
      <w:r>
        <w:rPr>
          <w:rFonts w:eastAsia="新宋体" w:hint="eastAsia"/>
          <w:szCs w:val="21"/>
        </w:rPr>
        <w:t>水沸腾的特点是：继续吸热，温度</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（选填“不断升高”、“保持不变”或“不断降低”）</w:t>
      </w:r>
    </w:p>
    <w:p w:rsidR="00790EC5" w:rsidRDefault="00790EC5" w:rsidP="00790EC5">
      <w:pPr>
        <w:spacing w:line="360" w:lineRule="auto"/>
        <w:ind w:leftChars="130" w:left="273"/>
      </w:pPr>
      <w:r>
        <w:rPr>
          <w:rFonts w:ascii="Cambria Math" w:eastAsia="Cambria Math" w:hAnsi="Cambria Math"/>
          <w:szCs w:val="21"/>
        </w:rPr>
        <w:t>③</w:t>
      </w:r>
      <w:r>
        <w:rPr>
          <w:rFonts w:eastAsia="新宋体" w:hint="eastAsia"/>
          <w:szCs w:val="21"/>
        </w:rPr>
        <w:t>若两次实验所用水的质量分别为</w:t>
      </w:r>
      <w:r>
        <w:rPr>
          <w:rFonts w:eastAsia="新宋体" w:hint="eastAsia"/>
          <w:szCs w:val="21"/>
        </w:rPr>
        <w:t>m</w:t>
      </w:r>
      <w:r>
        <w:rPr>
          <w:rFonts w:eastAsia="新宋体" w:hint="eastAsia"/>
          <w:sz w:val="24"/>
          <w:vertAlign w:val="subscript"/>
        </w:rPr>
        <w:t>a</w:t>
      </w:r>
      <w:r>
        <w:rPr>
          <w:rFonts w:eastAsia="新宋体" w:hint="eastAsia"/>
          <w:szCs w:val="21"/>
        </w:rPr>
        <w:t>、</w:t>
      </w:r>
      <w:proofErr w:type="spellStart"/>
      <w:r>
        <w:rPr>
          <w:rFonts w:eastAsia="新宋体" w:hint="eastAsia"/>
          <w:szCs w:val="21"/>
        </w:rPr>
        <w:t>m</w:t>
      </w:r>
      <w:r>
        <w:rPr>
          <w:rFonts w:eastAsia="新宋体" w:hint="eastAsia"/>
          <w:sz w:val="24"/>
          <w:vertAlign w:val="subscript"/>
        </w:rPr>
        <w:t>b</w:t>
      </w:r>
      <w:proofErr w:type="spellEnd"/>
      <w:r>
        <w:rPr>
          <w:rFonts w:eastAsia="新宋体" w:hint="eastAsia"/>
          <w:szCs w:val="21"/>
        </w:rPr>
        <w:t>，则</w:t>
      </w:r>
      <w:r>
        <w:rPr>
          <w:rFonts w:eastAsia="新宋体" w:hint="eastAsia"/>
          <w:szCs w:val="21"/>
        </w:rPr>
        <w:t>m</w:t>
      </w:r>
      <w:r>
        <w:rPr>
          <w:rFonts w:eastAsia="新宋体" w:hint="eastAsia"/>
          <w:sz w:val="24"/>
          <w:vertAlign w:val="subscript"/>
        </w:rPr>
        <w:t>a</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proofErr w:type="spellStart"/>
      <w:r>
        <w:rPr>
          <w:rFonts w:eastAsia="新宋体" w:hint="eastAsia"/>
          <w:szCs w:val="21"/>
        </w:rPr>
        <w:t>m</w:t>
      </w:r>
      <w:r>
        <w:rPr>
          <w:rFonts w:eastAsia="新宋体" w:hint="eastAsia"/>
          <w:sz w:val="24"/>
          <w:vertAlign w:val="subscript"/>
        </w:rPr>
        <w:t>b</w:t>
      </w:r>
      <w:proofErr w:type="spellEnd"/>
      <w:r>
        <w:rPr>
          <w:rFonts w:eastAsia="新宋体" w:hint="eastAsia"/>
          <w:szCs w:val="21"/>
        </w:rPr>
        <w:t>（选填“＞”、“＝”或“＜”）。</w:t>
      </w:r>
    </w:p>
    <w:p w:rsidR="00790EC5" w:rsidRDefault="00790EC5" w:rsidP="00790EC5">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）实验中某次温度计的示数如图丙，为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℃，此时烧杯内气泡的情况应该是如图丁中的</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w:t>
      </w:r>
      <w:r>
        <w:rPr>
          <w:rFonts w:eastAsia="新宋体" w:hint="eastAsia"/>
          <w:szCs w:val="21"/>
        </w:rPr>
        <w:t>A</w:t>
      </w:r>
      <w:r>
        <w:rPr>
          <w:rFonts w:eastAsia="新宋体" w:hint="eastAsia"/>
          <w:szCs w:val="21"/>
        </w:rPr>
        <w:t>”或“</w:t>
      </w:r>
      <w:r>
        <w:rPr>
          <w:rFonts w:eastAsia="新宋体" w:hint="eastAsia"/>
          <w:szCs w:val="21"/>
        </w:rPr>
        <w:t>B</w:t>
      </w:r>
      <w:r>
        <w:rPr>
          <w:rFonts w:eastAsia="新宋体" w:hint="eastAsia"/>
          <w:szCs w:val="21"/>
        </w:rPr>
        <w:t>”）所示。</w:t>
      </w:r>
    </w:p>
    <w:p w:rsidR="00790EC5" w:rsidRDefault="00790EC5" w:rsidP="00790EC5">
      <w:pPr>
        <w:spacing w:line="360" w:lineRule="auto"/>
        <w:ind w:left="273" w:hangingChars="130" w:hanging="273"/>
      </w:pPr>
      <w:r>
        <w:rPr>
          <w:rFonts w:eastAsia="新宋体" w:hint="eastAsia"/>
          <w:noProof/>
          <w:szCs w:val="21"/>
        </w:rPr>
        <w:drawing>
          <wp:inline distT="0" distB="0" distL="0" distR="0">
            <wp:extent cx="257175" cy="257175"/>
            <wp:effectExtent l="0" t="0" r="9525"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eastAsia="新宋体" w:hint="eastAsia"/>
          <w:szCs w:val="21"/>
        </w:rPr>
        <w:t>9</w:t>
      </w:r>
      <w:r>
        <w:rPr>
          <w:rFonts w:eastAsia="新宋体" w:hint="eastAsia"/>
          <w:szCs w:val="21"/>
        </w:rPr>
        <w:t>．某同学做有关水沸腾的实验，情景如图所示。</w:t>
      </w:r>
    </w:p>
    <w:p w:rsidR="00790EC5" w:rsidRDefault="00790EC5" w:rsidP="00790EC5">
      <w:pPr>
        <w:spacing w:line="360" w:lineRule="auto"/>
        <w:ind w:leftChars="130" w:left="273"/>
      </w:pPr>
      <w:r>
        <w:rPr>
          <w:rFonts w:eastAsia="新宋体" w:hint="eastAsia"/>
          <w:noProof/>
          <w:szCs w:val="21"/>
        </w:rPr>
        <w:drawing>
          <wp:inline distT="0" distB="0" distL="0" distR="0">
            <wp:extent cx="3552825" cy="1466850"/>
            <wp:effectExtent l="0" t="0" r="9525" b="0"/>
            <wp:docPr id="6" name="图片 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菁优网：http://www.jyeoo.com"/>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52825" cy="1466850"/>
                    </a:xfrm>
                    <a:prstGeom prst="rect">
                      <a:avLst/>
                    </a:prstGeom>
                    <a:noFill/>
                    <a:ln>
                      <a:noFill/>
                    </a:ln>
                  </pic:spPr>
                </pic:pic>
              </a:graphicData>
            </a:graphic>
          </wp:inline>
        </w:drawing>
      </w:r>
    </w:p>
    <w:p w:rsidR="00790EC5" w:rsidRDefault="00790EC5" w:rsidP="00790EC5">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）根据下表数据，为了完成实验，应选用</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温度计。此温度计是利用液体</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的性质制成的。</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000" w:firstRow="0" w:lastRow="0" w:firstColumn="0" w:lastColumn="0" w:noHBand="0" w:noVBand="0"/>
      </w:tblPr>
      <w:tblGrid>
        <w:gridCol w:w="825"/>
        <w:gridCol w:w="900"/>
        <w:gridCol w:w="1005"/>
      </w:tblGrid>
      <w:tr w:rsidR="00790EC5" w:rsidTr="00741DDC">
        <w:tc>
          <w:tcPr>
            <w:tcW w:w="825" w:type="dxa"/>
          </w:tcPr>
          <w:p w:rsidR="00790EC5" w:rsidRDefault="00790EC5" w:rsidP="00741DDC">
            <w:pPr>
              <w:spacing w:line="360" w:lineRule="auto"/>
              <w:jc w:val="center"/>
              <w:rPr>
                <w:rFonts w:ascii="Calibri" w:hAnsi="Calibri"/>
                <w:szCs w:val="22"/>
              </w:rPr>
            </w:pPr>
            <w:r>
              <w:rPr>
                <w:rFonts w:eastAsia="新宋体" w:hint="eastAsia"/>
                <w:szCs w:val="21"/>
              </w:rPr>
              <w:t>种类</w:t>
            </w:r>
          </w:p>
        </w:tc>
        <w:tc>
          <w:tcPr>
            <w:tcW w:w="900" w:type="dxa"/>
          </w:tcPr>
          <w:p w:rsidR="00790EC5" w:rsidRDefault="00790EC5" w:rsidP="00741DDC">
            <w:pPr>
              <w:spacing w:line="360" w:lineRule="auto"/>
              <w:jc w:val="center"/>
              <w:rPr>
                <w:rFonts w:ascii="Calibri" w:hAnsi="Calibri"/>
                <w:szCs w:val="22"/>
              </w:rPr>
            </w:pPr>
            <w:r>
              <w:rPr>
                <w:rFonts w:eastAsia="新宋体" w:hint="eastAsia"/>
                <w:szCs w:val="21"/>
              </w:rPr>
              <w:t>酒精</w:t>
            </w:r>
          </w:p>
        </w:tc>
        <w:tc>
          <w:tcPr>
            <w:tcW w:w="1005" w:type="dxa"/>
          </w:tcPr>
          <w:p w:rsidR="00790EC5" w:rsidRDefault="00790EC5" w:rsidP="00741DDC">
            <w:pPr>
              <w:spacing w:line="360" w:lineRule="auto"/>
              <w:jc w:val="center"/>
              <w:rPr>
                <w:rFonts w:ascii="Calibri" w:hAnsi="Calibri"/>
                <w:szCs w:val="22"/>
              </w:rPr>
            </w:pPr>
            <w:r>
              <w:rPr>
                <w:rFonts w:eastAsia="新宋体" w:hint="eastAsia"/>
                <w:szCs w:val="21"/>
              </w:rPr>
              <w:t>水银</w:t>
            </w:r>
          </w:p>
        </w:tc>
      </w:tr>
      <w:tr w:rsidR="00790EC5" w:rsidTr="00741DDC">
        <w:tc>
          <w:tcPr>
            <w:tcW w:w="825" w:type="dxa"/>
          </w:tcPr>
          <w:p w:rsidR="00790EC5" w:rsidRDefault="00790EC5" w:rsidP="00741DDC">
            <w:pPr>
              <w:spacing w:line="360" w:lineRule="auto"/>
              <w:jc w:val="center"/>
              <w:rPr>
                <w:rFonts w:ascii="Calibri" w:hAnsi="Calibri"/>
                <w:szCs w:val="22"/>
              </w:rPr>
            </w:pPr>
            <w:r>
              <w:rPr>
                <w:rFonts w:eastAsia="新宋体" w:hint="eastAsia"/>
                <w:szCs w:val="21"/>
              </w:rPr>
              <w:lastRenderedPageBreak/>
              <w:t>沸点</w:t>
            </w:r>
          </w:p>
        </w:tc>
        <w:tc>
          <w:tcPr>
            <w:tcW w:w="900" w:type="dxa"/>
          </w:tcPr>
          <w:p w:rsidR="00790EC5" w:rsidRDefault="00790EC5" w:rsidP="00741DDC">
            <w:pPr>
              <w:spacing w:line="360" w:lineRule="auto"/>
              <w:jc w:val="center"/>
              <w:rPr>
                <w:rFonts w:ascii="Calibri" w:hAnsi="Calibri"/>
                <w:szCs w:val="22"/>
              </w:rPr>
            </w:pPr>
            <w:r>
              <w:rPr>
                <w:rFonts w:eastAsia="新宋体" w:hint="eastAsia"/>
                <w:szCs w:val="21"/>
              </w:rPr>
              <w:t>78</w:t>
            </w:r>
            <w:r>
              <w:rPr>
                <w:rFonts w:eastAsia="新宋体" w:hint="eastAsia"/>
                <w:szCs w:val="21"/>
              </w:rPr>
              <w:t>℃</w:t>
            </w:r>
          </w:p>
        </w:tc>
        <w:tc>
          <w:tcPr>
            <w:tcW w:w="1005" w:type="dxa"/>
          </w:tcPr>
          <w:p w:rsidR="00790EC5" w:rsidRDefault="00790EC5" w:rsidP="00741DDC">
            <w:pPr>
              <w:spacing w:line="360" w:lineRule="auto"/>
              <w:jc w:val="center"/>
              <w:rPr>
                <w:rFonts w:ascii="Calibri" w:hAnsi="Calibri"/>
                <w:szCs w:val="22"/>
              </w:rPr>
            </w:pPr>
            <w:r>
              <w:rPr>
                <w:rFonts w:eastAsia="新宋体" w:hint="eastAsia"/>
                <w:szCs w:val="21"/>
              </w:rPr>
              <w:t>357</w:t>
            </w:r>
            <w:r>
              <w:rPr>
                <w:rFonts w:eastAsia="新宋体" w:hint="eastAsia"/>
                <w:szCs w:val="21"/>
              </w:rPr>
              <w:t>℃</w:t>
            </w:r>
          </w:p>
        </w:tc>
      </w:tr>
    </w:tbl>
    <w:p w:rsidR="00790EC5" w:rsidRDefault="00790EC5" w:rsidP="00790EC5">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）用图甲的装置加热水，组装此装置的顺序</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（选填“自下而上”或“自上而下”），这样组装的目的是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790EC5" w:rsidRDefault="00790EC5" w:rsidP="00790EC5">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）小强观察到：沸腾前气泡的情形为图丙中</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w:t>
      </w:r>
      <w:r>
        <w:rPr>
          <w:rFonts w:eastAsia="新宋体" w:hint="eastAsia"/>
          <w:szCs w:val="21"/>
        </w:rPr>
        <w:t>A</w:t>
      </w:r>
      <w:r>
        <w:rPr>
          <w:rFonts w:eastAsia="新宋体" w:hint="eastAsia"/>
          <w:szCs w:val="21"/>
        </w:rPr>
        <w:t>”或“</w:t>
      </w:r>
      <w:r>
        <w:rPr>
          <w:rFonts w:eastAsia="新宋体" w:hint="eastAsia"/>
          <w:szCs w:val="21"/>
        </w:rPr>
        <w:t>B</w:t>
      </w:r>
      <w:r>
        <w:rPr>
          <w:rFonts w:eastAsia="新宋体" w:hint="eastAsia"/>
          <w:szCs w:val="21"/>
        </w:rPr>
        <w:t>”）图。而当水沸腾后撤去酒精灯加热，水不会立即停止沸腾，原因是：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790EC5" w:rsidRDefault="00790EC5" w:rsidP="00790EC5">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）如图乙，停止加热后，迅速塞上瓶塞，把烧瓶倒置并向瓶底浇上冷水，会看到烧瓶内的水再次沸腾，这是因浇上冷水后</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790EC5" w:rsidRDefault="00790EC5" w:rsidP="00790EC5">
      <w:pPr>
        <w:spacing w:line="360" w:lineRule="auto"/>
        <w:ind w:left="273" w:hangingChars="130" w:hanging="273"/>
      </w:pPr>
      <w:r>
        <w:rPr>
          <w:rFonts w:eastAsia="新宋体" w:hint="eastAsia"/>
          <w:szCs w:val="21"/>
        </w:rPr>
        <w:t>10</w:t>
      </w:r>
      <w:r>
        <w:rPr>
          <w:rFonts w:eastAsia="新宋体" w:hint="eastAsia"/>
          <w:szCs w:val="21"/>
        </w:rPr>
        <w:t>．如图甲所示，是小明同学探究“水沸腾时温度变化特点”的实验装置。</w:t>
      </w:r>
    </w:p>
    <w:p w:rsidR="00790EC5" w:rsidRDefault="00790EC5" w:rsidP="00790EC5">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）图甲的实验装置，安装时应按照</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（选填“由上到下”或“由下到上”）的顺序；实验中除了图甲的器材之外，还需要的测量工具是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790EC5" w:rsidRDefault="00790EC5" w:rsidP="00790EC5">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）关于图甲装置中硬纸板的作用以下说法错误的是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（选填标号）；</w:t>
      </w:r>
    </w:p>
    <w:p w:rsidR="00790EC5" w:rsidRDefault="00790EC5" w:rsidP="00790EC5">
      <w:pPr>
        <w:spacing w:line="360" w:lineRule="auto"/>
        <w:ind w:leftChars="130" w:left="273"/>
      </w:pPr>
      <w:r>
        <w:rPr>
          <w:rFonts w:eastAsia="新宋体" w:hint="eastAsia"/>
          <w:szCs w:val="21"/>
        </w:rPr>
        <w:t>A.</w:t>
      </w:r>
      <w:r>
        <w:rPr>
          <w:rFonts w:eastAsia="新宋体" w:hint="eastAsia"/>
          <w:szCs w:val="21"/>
        </w:rPr>
        <w:t>减少热损失</w:t>
      </w:r>
    </w:p>
    <w:p w:rsidR="00790EC5" w:rsidRDefault="00790EC5" w:rsidP="00790EC5">
      <w:pPr>
        <w:spacing w:line="360" w:lineRule="auto"/>
        <w:ind w:leftChars="130" w:left="273"/>
      </w:pPr>
      <w:r>
        <w:rPr>
          <w:rFonts w:eastAsia="新宋体" w:hint="eastAsia"/>
          <w:szCs w:val="21"/>
        </w:rPr>
        <w:t>B.</w:t>
      </w:r>
      <w:r>
        <w:rPr>
          <w:rFonts w:eastAsia="新宋体" w:hint="eastAsia"/>
          <w:szCs w:val="21"/>
        </w:rPr>
        <w:t>有助于固定温度计</w:t>
      </w:r>
    </w:p>
    <w:p w:rsidR="00790EC5" w:rsidRDefault="00790EC5" w:rsidP="00790EC5">
      <w:pPr>
        <w:spacing w:line="360" w:lineRule="auto"/>
        <w:ind w:leftChars="130" w:left="273"/>
      </w:pPr>
      <w:r>
        <w:rPr>
          <w:rFonts w:eastAsia="新宋体" w:hint="eastAsia"/>
          <w:szCs w:val="21"/>
        </w:rPr>
        <w:t>C.</w:t>
      </w:r>
      <w:r>
        <w:rPr>
          <w:rFonts w:eastAsia="新宋体" w:hint="eastAsia"/>
          <w:szCs w:val="21"/>
        </w:rPr>
        <w:t>减少“水雾”的干扰，方便读数</w:t>
      </w:r>
    </w:p>
    <w:p w:rsidR="00790EC5" w:rsidRDefault="00790EC5" w:rsidP="00790EC5">
      <w:pPr>
        <w:spacing w:line="360" w:lineRule="auto"/>
        <w:ind w:leftChars="130" w:left="273"/>
      </w:pPr>
      <w:r>
        <w:rPr>
          <w:rFonts w:eastAsia="新宋体" w:hint="eastAsia"/>
          <w:szCs w:val="21"/>
        </w:rPr>
        <w:t>D.</w:t>
      </w:r>
      <w:r>
        <w:rPr>
          <w:rFonts w:eastAsia="新宋体" w:hint="eastAsia"/>
          <w:szCs w:val="21"/>
        </w:rPr>
        <w:t>减小杯内气压，使水沸腾得更快</w:t>
      </w:r>
    </w:p>
    <w:p w:rsidR="00790EC5" w:rsidRDefault="00790EC5" w:rsidP="00790EC5">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）小明用质量为</w:t>
      </w:r>
      <w:r>
        <w:rPr>
          <w:rFonts w:eastAsia="新宋体" w:hint="eastAsia"/>
          <w:szCs w:val="21"/>
        </w:rPr>
        <w:t>m</w:t>
      </w:r>
      <w:r>
        <w:rPr>
          <w:rFonts w:eastAsia="新宋体" w:hint="eastAsia"/>
          <w:sz w:val="24"/>
          <w:vertAlign w:val="subscript"/>
        </w:rPr>
        <w:t>1</w:t>
      </w:r>
      <w:r>
        <w:rPr>
          <w:rFonts w:eastAsia="新宋体" w:hint="eastAsia"/>
          <w:szCs w:val="21"/>
        </w:rPr>
        <w:t>的水做实验，根据记录的实验数据，绘出图乙中的</w:t>
      </w:r>
      <w:r>
        <w:rPr>
          <w:rFonts w:eastAsia="新宋体" w:hint="eastAsia"/>
          <w:szCs w:val="21"/>
        </w:rPr>
        <w:t>a</w:t>
      </w:r>
      <w:r>
        <w:rPr>
          <w:rFonts w:eastAsia="新宋体" w:hint="eastAsia"/>
          <w:szCs w:val="21"/>
        </w:rPr>
        <w:t>图线，由</w:t>
      </w:r>
      <w:r>
        <w:rPr>
          <w:rFonts w:eastAsia="新宋体" w:hint="eastAsia"/>
          <w:szCs w:val="21"/>
        </w:rPr>
        <w:t>a</w:t>
      </w:r>
      <w:r>
        <w:rPr>
          <w:rFonts w:eastAsia="新宋体" w:hint="eastAsia"/>
          <w:szCs w:val="21"/>
        </w:rPr>
        <w:t>图象可知：水沸腾时吸收热量，温度</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790EC5" w:rsidRDefault="00790EC5" w:rsidP="00790EC5">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）若换用初温相同的质量为</w:t>
      </w:r>
      <w:r>
        <w:rPr>
          <w:rFonts w:eastAsia="新宋体" w:hint="eastAsia"/>
          <w:szCs w:val="21"/>
        </w:rPr>
        <w:t>m</w:t>
      </w:r>
      <w:r>
        <w:rPr>
          <w:rFonts w:eastAsia="新宋体" w:hint="eastAsia"/>
          <w:sz w:val="24"/>
          <w:vertAlign w:val="subscript"/>
        </w:rPr>
        <w:t>2</w:t>
      </w:r>
      <w:r>
        <w:rPr>
          <w:rFonts w:eastAsia="新宋体" w:hint="eastAsia"/>
          <w:szCs w:val="21"/>
        </w:rPr>
        <w:t>（</w:t>
      </w:r>
      <w:proofErr w:type="spellStart"/>
      <w:r>
        <w:rPr>
          <w:rFonts w:eastAsia="新宋体" w:hint="eastAsia"/>
          <w:szCs w:val="21"/>
        </w:rPr>
        <w:t>m</w:t>
      </w:r>
      <w:r>
        <w:rPr>
          <w:rFonts w:eastAsia="新宋体" w:hint="eastAsia"/>
          <w:sz w:val="24"/>
          <w:vertAlign w:val="subscript"/>
        </w:rPr>
        <w:t>2</w:t>
      </w:r>
      <w:proofErr w:type="spellEnd"/>
      <w:r>
        <w:rPr>
          <w:rFonts w:eastAsia="新宋体" w:hint="eastAsia"/>
          <w:szCs w:val="21"/>
        </w:rPr>
        <w:t>＞</w:t>
      </w:r>
      <w:r>
        <w:rPr>
          <w:rFonts w:eastAsia="新宋体" w:hint="eastAsia"/>
          <w:szCs w:val="21"/>
        </w:rPr>
        <w:t>m</w:t>
      </w:r>
      <w:r>
        <w:rPr>
          <w:rFonts w:eastAsia="新宋体" w:hint="eastAsia"/>
          <w:sz w:val="24"/>
          <w:vertAlign w:val="subscript"/>
        </w:rPr>
        <w:t>1</w:t>
      </w:r>
      <w:r>
        <w:rPr>
          <w:rFonts w:eastAsia="新宋体" w:hint="eastAsia"/>
          <w:szCs w:val="21"/>
        </w:rPr>
        <w:t>）的水做实验，得到的图线应是图乙中的</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w:t>
      </w:r>
      <w:r>
        <w:rPr>
          <w:rFonts w:eastAsia="新宋体" w:hint="eastAsia"/>
          <w:szCs w:val="21"/>
        </w:rPr>
        <w:t>b</w:t>
      </w:r>
      <w:r>
        <w:rPr>
          <w:rFonts w:eastAsia="新宋体" w:hint="eastAsia"/>
          <w:szCs w:val="21"/>
        </w:rPr>
        <w:t>”“</w:t>
      </w:r>
      <w:r>
        <w:rPr>
          <w:rFonts w:eastAsia="新宋体" w:hint="eastAsia"/>
          <w:szCs w:val="21"/>
        </w:rPr>
        <w:t>c</w:t>
      </w:r>
      <w:r>
        <w:rPr>
          <w:rFonts w:eastAsia="新宋体" w:hint="eastAsia"/>
          <w:szCs w:val="21"/>
        </w:rPr>
        <w:t>”或“</w:t>
      </w:r>
      <w:r>
        <w:rPr>
          <w:rFonts w:eastAsia="新宋体" w:hint="eastAsia"/>
          <w:szCs w:val="21"/>
        </w:rPr>
        <w:t>d</w:t>
      </w:r>
      <w:r>
        <w:rPr>
          <w:rFonts w:eastAsia="新宋体" w:hint="eastAsia"/>
          <w:szCs w:val="21"/>
        </w:rPr>
        <w:t>”）</w:t>
      </w:r>
    </w:p>
    <w:p w:rsidR="00790EC5" w:rsidRDefault="00790EC5" w:rsidP="00790EC5">
      <w:pPr>
        <w:spacing w:line="360" w:lineRule="auto"/>
        <w:ind w:leftChars="130" w:left="273"/>
      </w:pPr>
      <w:r>
        <w:rPr>
          <w:rFonts w:eastAsia="新宋体" w:hint="eastAsia"/>
          <w:noProof/>
          <w:szCs w:val="21"/>
        </w:rPr>
        <w:drawing>
          <wp:inline distT="0" distB="0" distL="0" distR="0">
            <wp:extent cx="2600325" cy="1895475"/>
            <wp:effectExtent l="0" t="0" r="9525" b="9525"/>
            <wp:docPr id="5" name="图片 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菁优网：http://www.jyeoo.com"/>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00325" cy="1895475"/>
                    </a:xfrm>
                    <a:prstGeom prst="rect">
                      <a:avLst/>
                    </a:prstGeom>
                    <a:noFill/>
                    <a:ln>
                      <a:noFill/>
                    </a:ln>
                  </pic:spPr>
                </pic:pic>
              </a:graphicData>
            </a:graphic>
          </wp:inline>
        </w:drawing>
      </w:r>
    </w:p>
    <w:p w:rsidR="00790EC5" w:rsidRDefault="00790EC5" w:rsidP="00790EC5">
      <w:pPr>
        <w:spacing w:line="360" w:lineRule="auto"/>
        <w:ind w:left="273" w:hangingChars="130" w:hanging="273"/>
      </w:pPr>
      <w:r>
        <w:rPr>
          <w:rFonts w:eastAsia="新宋体" w:hint="eastAsia"/>
          <w:szCs w:val="21"/>
        </w:rPr>
        <w:t>11</w:t>
      </w:r>
      <w:r>
        <w:rPr>
          <w:rFonts w:eastAsia="新宋体" w:hint="eastAsia"/>
          <w:szCs w:val="21"/>
        </w:rPr>
        <w:t>．小明用图所示的实验装置探究水沸腾时温度变化特点，他根据实验数据绘制的温度与时间关系的图象如图丙中的</w:t>
      </w:r>
      <w:r>
        <w:rPr>
          <w:rFonts w:eastAsia="新宋体" w:hint="eastAsia"/>
          <w:szCs w:val="21"/>
        </w:rPr>
        <w:t>a</w:t>
      </w:r>
      <w:r>
        <w:rPr>
          <w:rFonts w:eastAsia="新宋体" w:hint="eastAsia"/>
          <w:szCs w:val="21"/>
        </w:rPr>
        <w:t>、</w:t>
      </w:r>
      <w:r>
        <w:rPr>
          <w:rFonts w:eastAsia="新宋体" w:hint="eastAsia"/>
          <w:szCs w:val="21"/>
        </w:rPr>
        <w:t>b</w:t>
      </w:r>
      <w:r>
        <w:rPr>
          <w:rFonts w:eastAsia="新宋体" w:hint="eastAsia"/>
          <w:szCs w:val="21"/>
        </w:rPr>
        <w:t>、</w:t>
      </w:r>
      <w:r>
        <w:rPr>
          <w:rFonts w:eastAsia="新宋体" w:hint="eastAsia"/>
          <w:szCs w:val="21"/>
        </w:rPr>
        <w:t>c</w:t>
      </w:r>
      <w:r>
        <w:rPr>
          <w:rFonts w:eastAsia="新宋体" w:hint="eastAsia"/>
          <w:szCs w:val="21"/>
        </w:rPr>
        <w:t>所示；图丁是冬天用电磁灶加热水到沸腾时，断开电源开关前后瞬间观察到的两种情景。请你解答下列问题：</w:t>
      </w:r>
    </w:p>
    <w:p w:rsidR="00790EC5" w:rsidRDefault="00790EC5" w:rsidP="00790EC5">
      <w:pPr>
        <w:spacing w:line="360" w:lineRule="auto"/>
        <w:ind w:leftChars="130" w:left="273"/>
      </w:pPr>
      <w:r>
        <w:rPr>
          <w:rFonts w:eastAsia="新宋体" w:hint="eastAsia"/>
          <w:noProof/>
          <w:szCs w:val="21"/>
        </w:rPr>
        <w:lastRenderedPageBreak/>
        <w:drawing>
          <wp:inline distT="0" distB="0" distL="0" distR="0">
            <wp:extent cx="4686300" cy="1666875"/>
            <wp:effectExtent l="0" t="0" r="0" b="9525"/>
            <wp:docPr id="4" name="图片 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菁优网：http://www.jyeoo.com"/>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686300" cy="1666875"/>
                    </a:xfrm>
                    <a:prstGeom prst="rect">
                      <a:avLst/>
                    </a:prstGeom>
                    <a:noFill/>
                    <a:ln>
                      <a:noFill/>
                    </a:ln>
                  </pic:spPr>
                </pic:pic>
              </a:graphicData>
            </a:graphic>
          </wp:inline>
        </w:drawing>
      </w:r>
    </w:p>
    <w:p w:rsidR="00790EC5" w:rsidRDefault="00790EC5" w:rsidP="00790EC5">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）图乙中温度计的示数为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790EC5" w:rsidRDefault="00790EC5" w:rsidP="00790EC5">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）分析图丙可知，水沸腾时，持续吸热，温度</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；图丙中图象</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说明实验中水的质量不同。（填“</w:t>
      </w:r>
      <w:r>
        <w:rPr>
          <w:rFonts w:eastAsia="新宋体" w:hint="eastAsia"/>
          <w:szCs w:val="21"/>
        </w:rPr>
        <w:t>b</w:t>
      </w:r>
      <w:r>
        <w:rPr>
          <w:rFonts w:eastAsia="新宋体" w:hint="eastAsia"/>
          <w:szCs w:val="21"/>
        </w:rPr>
        <w:t>、</w:t>
      </w:r>
      <w:r>
        <w:rPr>
          <w:rFonts w:eastAsia="新宋体" w:hint="eastAsia"/>
          <w:szCs w:val="21"/>
        </w:rPr>
        <w:t>c</w:t>
      </w:r>
      <w:r>
        <w:rPr>
          <w:rFonts w:eastAsia="新宋体" w:hint="eastAsia"/>
          <w:szCs w:val="21"/>
        </w:rPr>
        <w:t>”、“</w:t>
      </w:r>
      <w:r>
        <w:rPr>
          <w:rFonts w:eastAsia="新宋体" w:hint="eastAsia"/>
          <w:szCs w:val="21"/>
        </w:rPr>
        <w:t>a</w:t>
      </w:r>
      <w:r>
        <w:rPr>
          <w:rFonts w:eastAsia="新宋体" w:hint="eastAsia"/>
          <w:szCs w:val="21"/>
        </w:rPr>
        <w:t>、</w:t>
      </w:r>
      <w:r>
        <w:rPr>
          <w:rFonts w:eastAsia="新宋体" w:hint="eastAsia"/>
          <w:szCs w:val="21"/>
        </w:rPr>
        <w:t>b</w:t>
      </w:r>
      <w:r>
        <w:rPr>
          <w:rFonts w:eastAsia="新宋体" w:hint="eastAsia"/>
          <w:szCs w:val="21"/>
        </w:rPr>
        <w:t>”或“</w:t>
      </w:r>
      <w:r>
        <w:rPr>
          <w:rFonts w:eastAsia="新宋体" w:hint="eastAsia"/>
          <w:szCs w:val="21"/>
        </w:rPr>
        <w:t>a</w:t>
      </w:r>
      <w:r>
        <w:rPr>
          <w:rFonts w:eastAsia="新宋体" w:hint="eastAsia"/>
          <w:szCs w:val="21"/>
        </w:rPr>
        <w:t>、</w:t>
      </w:r>
      <w:r>
        <w:rPr>
          <w:rFonts w:eastAsia="新宋体" w:hint="eastAsia"/>
          <w:szCs w:val="21"/>
        </w:rPr>
        <w:t>c</w:t>
      </w:r>
      <w:r>
        <w:rPr>
          <w:rFonts w:eastAsia="新宋体" w:hint="eastAsia"/>
          <w:szCs w:val="21"/>
        </w:rPr>
        <w:t>”）</w:t>
      </w:r>
    </w:p>
    <w:p w:rsidR="00790EC5" w:rsidRDefault="00790EC5" w:rsidP="00790EC5">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）导致图丁中两种不同现象的本质原因是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不同。</w:t>
      </w:r>
    </w:p>
    <w:p w:rsidR="00790EC5" w:rsidRDefault="00790EC5" w:rsidP="00790EC5">
      <w:pPr>
        <w:spacing w:line="360" w:lineRule="auto"/>
        <w:ind w:left="273" w:hangingChars="130" w:hanging="273"/>
      </w:pPr>
      <w:r>
        <w:rPr>
          <w:rFonts w:eastAsia="新宋体" w:hint="eastAsia"/>
          <w:szCs w:val="21"/>
        </w:rPr>
        <w:t>12</w:t>
      </w:r>
      <w:r>
        <w:rPr>
          <w:rFonts w:eastAsia="新宋体" w:hint="eastAsia"/>
          <w:szCs w:val="21"/>
        </w:rPr>
        <w:t>．为了“探究水沸腾时温度变化的特点”，取一定量的水进行实验。</w:t>
      </w:r>
    </w:p>
    <w:p w:rsidR="00790EC5" w:rsidRDefault="00790EC5" w:rsidP="00790EC5">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）如图甲所示实验装置的组装顺序应为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（选填“自下而上”或“自上而下”）。</w:t>
      </w:r>
    </w:p>
    <w:p w:rsidR="00790EC5" w:rsidRDefault="00790EC5" w:rsidP="00790EC5">
      <w:pPr>
        <w:spacing w:line="360" w:lineRule="auto"/>
        <w:ind w:leftChars="130" w:left="273"/>
      </w:pPr>
      <w:r>
        <w:rPr>
          <w:rFonts w:eastAsia="新宋体" w:hint="eastAsia"/>
          <w:noProof/>
          <w:szCs w:val="21"/>
        </w:rPr>
        <w:drawing>
          <wp:inline distT="0" distB="0" distL="0" distR="0">
            <wp:extent cx="3962400" cy="2390775"/>
            <wp:effectExtent l="0" t="0" r="0" b="9525"/>
            <wp:docPr id="3" name="图片 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菁优网：http://www.jyeoo.com"/>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962400" cy="2390775"/>
                    </a:xfrm>
                    <a:prstGeom prst="rect">
                      <a:avLst/>
                    </a:prstGeom>
                    <a:noFill/>
                    <a:ln>
                      <a:noFill/>
                    </a:ln>
                  </pic:spPr>
                </pic:pic>
              </a:graphicData>
            </a:graphic>
          </wp:inline>
        </w:drawing>
      </w:r>
    </w:p>
    <w:p w:rsidR="00790EC5" w:rsidRDefault="00790EC5" w:rsidP="00790EC5">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）根据表中的实验数据，在图乙中画出水的温度随时间变化的图象。</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000" w:firstRow="0" w:lastRow="0" w:firstColumn="0" w:lastColumn="0" w:noHBand="0" w:noVBand="0"/>
      </w:tblPr>
      <w:tblGrid>
        <w:gridCol w:w="1050"/>
        <w:gridCol w:w="615"/>
        <w:gridCol w:w="615"/>
        <w:gridCol w:w="615"/>
        <w:gridCol w:w="615"/>
        <w:gridCol w:w="615"/>
        <w:gridCol w:w="615"/>
        <w:gridCol w:w="615"/>
        <w:gridCol w:w="615"/>
        <w:gridCol w:w="615"/>
      </w:tblGrid>
      <w:tr w:rsidR="00790EC5" w:rsidTr="00741DDC">
        <w:tc>
          <w:tcPr>
            <w:tcW w:w="1050" w:type="dxa"/>
          </w:tcPr>
          <w:p w:rsidR="00790EC5" w:rsidRDefault="00790EC5" w:rsidP="00741DDC">
            <w:pPr>
              <w:spacing w:line="360" w:lineRule="auto"/>
              <w:jc w:val="center"/>
              <w:rPr>
                <w:rFonts w:ascii="Calibri" w:hAnsi="Calibri"/>
                <w:szCs w:val="22"/>
              </w:rPr>
            </w:pPr>
            <w:r>
              <w:rPr>
                <w:rFonts w:eastAsia="新宋体" w:hint="eastAsia"/>
                <w:szCs w:val="21"/>
              </w:rPr>
              <w:t>时间</w:t>
            </w:r>
            <w:r>
              <w:rPr>
                <w:rFonts w:eastAsia="新宋体" w:hint="eastAsia"/>
                <w:szCs w:val="21"/>
              </w:rPr>
              <w:t>/min</w:t>
            </w:r>
          </w:p>
        </w:tc>
        <w:tc>
          <w:tcPr>
            <w:tcW w:w="615" w:type="dxa"/>
          </w:tcPr>
          <w:p w:rsidR="00790EC5" w:rsidRDefault="00790EC5" w:rsidP="00741DDC">
            <w:pPr>
              <w:spacing w:line="360" w:lineRule="auto"/>
              <w:jc w:val="center"/>
              <w:rPr>
                <w:rFonts w:ascii="Calibri" w:hAnsi="Calibri"/>
                <w:szCs w:val="22"/>
              </w:rPr>
            </w:pPr>
            <w:r>
              <w:rPr>
                <w:rFonts w:eastAsia="新宋体" w:hint="eastAsia"/>
                <w:szCs w:val="21"/>
              </w:rPr>
              <w:t>0</w:t>
            </w:r>
          </w:p>
        </w:tc>
        <w:tc>
          <w:tcPr>
            <w:tcW w:w="615" w:type="dxa"/>
          </w:tcPr>
          <w:p w:rsidR="00790EC5" w:rsidRDefault="00790EC5" w:rsidP="00741DDC">
            <w:pPr>
              <w:spacing w:line="360" w:lineRule="auto"/>
              <w:jc w:val="center"/>
              <w:rPr>
                <w:rFonts w:ascii="Calibri" w:hAnsi="Calibri"/>
                <w:szCs w:val="22"/>
              </w:rPr>
            </w:pPr>
            <w:r>
              <w:rPr>
                <w:rFonts w:eastAsia="新宋体" w:hint="eastAsia"/>
                <w:szCs w:val="21"/>
              </w:rPr>
              <w:t>1</w:t>
            </w:r>
          </w:p>
        </w:tc>
        <w:tc>
          <w:tcPr>
            <w:tcW w:w="615" w:type="dxa"/>
          </w:tcPr>
          <w:p w:rsidR="00790EC5" w:rsidRDefault="00790EC5" w:rsidP="00741DDC">
            <w:pPr>
              <w:spacing w:line="360" w:lineRule="auto"/>
              <w:jc w:val="center"/>
              <w:rPr>
                <w:rFonts w:ascii="Calibri" w:hAnsi="Calibri"/>
                <w:szCs w:val="22"/>
              </w:rPr>
            </w:pPr>
            <w:r>
              <w:rPr>
                <w:rFonts w:eastAsia="新宋体" w:hint="eastAsia"/>
                <w:szCs w:val="21"/>
              </w:rPr>
              <w:t>2</w:t>
            </w:r>
          </w:p>
        </w:tc>
        <w:tc>
          <w:tcPr>
            <w:tcW w:w="615" w:type="dxa"/>
          </w:tcPr>
          <w:p w:rsidR="00790EC5" w:rsidRDefault="00790EC5" w:rsidP="00741DDC">
            <w:pPr>
              <w:spacing w:line="360" w:lineRule="auto"/>
              <w:jc w:val="center"/>
              <w:rPr>
                <w:rFonts w:ascii="Calibri" w:hAnsi="Calibri"/>
                <w:szCs w:val="22"/>
              </w:rPr>
            </w:pPr>
            <w:r>
              <w:rPr>
                <w:rFonts w:eastAsia="新宋体" w:hint="eastAsia"/>
                <w:szCs w:val="21"/>
              </w:rPr>
              <w:t>3</w:t>
            </w:r>
          </w:p>
        </w:tc>
        <w:tc>
          <w:tcPr>
            <w:tcW w:w="615" w:type="dxa"/>
          </w:tcPr>
          <w:p w:rsidR="00790EC5" w:rsidRDefault="00790EC5" w:rsidP="00741DDC">
            <w:pPr>
              <w:spacing w:line="360" w:lineRule="auto"/>
              <w:jc w:val="center"/>
              <w:rPr>
                <w:rFonts w:ascii="Calibri" w:hAnsi="Calibri"/>
                <w:szCs w:val="22"/>
              </w:rPr>
            </w:pPr>
            <w:r>
              <w:rPr>
                <w:rFonts w:eastAsia="新宋体" w:hint="eastAsia"/>
                <w:szCs w:val="21"/>
              </w:rPr>
              <w:t>4</w:t>
            </w:r>
          </w:p>
        </w:tc>
        <w:tc>
          <w:tcPr>
            <w:tcW w:w="615" w:type="dxa"/>
          </w:tcPr>
          <w:p w:rsidR="00790EC5" w:rsidRDefault="00790EC5" w:rsidP="00741DDC">
            <w:pPr>
              <w:spacing w:line="360" w:lineRule="auto"/>
              <w:jc w:val="center"/>
              <w:rPr>
                <w:rFonts w:ascii="Calibri" w:hAnsi="Calibri"/>
                <w:szCs w:val="22"/>
              </w:rPr>
            </w:pPr>
            <w:r>
              <w:rPr>
                <w:rFonts w:eastAsia="新宋体" w:hint="eastAsia"/>
                <w:szCs w:val="21"/>
              </w:rPr>
              <w:t>5</w:t>
            </w:r>
          </w:p>
        </w:tc>
        <w:tc>
          <w:tcPr>
            <w:tcW w:w="615" w:type="dxa"/>
          </w:tcPr>
          <w:p w:rsidR="00790EC5" w:rsidRDefault="00790EC5" w:rsidP="00741DDC">
            <w:pPr>
              <w:spacing w:line="360" w:lineRule="auto"/>
              <w:jc w:val="center"/>
              <w:rPr>
                <w:rFonts w:ascii="Calibri" w:hAnsi="Calibri"/>
                <w:szCs w:val="22"/>
              </w:rPr>
            </w:pPr>
            <w:r>
              <w:rPr>
                <w:rFonts w:eastAsia="新宋体" w:hint="eastAsia"/>
                <w:szCs w:val="21"/>
              </w:rPr>
              <w:t>6</w:t>
            </w:r>
          </w:p>
        </w:tc>
        <w:tc>
          <w:tcPr>
            <w:tcW w:w="615" w:type="dxa"/>
          </w:tcPr>
          <w:p w:rsidR="00790EC5" w:rsidRDefault="00790EC5" w:rsidP="00741DDC">
            <w:pPr>
              <w:spacing w:line="360" w:lineRule="auto"/>
              <w:jc w:val="center"/>
              <w:rPr>
                <w:rFonts w:ascii="Calibri" w:hAnsi="Calibri"/>
                <w:szCs w:val="22"/>
              </w:rPr>
            </w:pPr>
            <w:r>
              <w:rPr>
                <w:rFonts w:eastAsia="新宋体" w:hint="eastAsia"/>
                <w:szCs w:val="21"/>
              </w:rPr>
              <w:t>7</w:t>
            </w:r>
          </w:p>
        </w:tc>
        <w:tc>
          <w:tcPr>
            <w:tcW w:w="615" w:type="dxa"/>
          </w:tcPr>
          <w:p w:rsidR="00790EC5" w:rsidRDefault="00790EC5" w:rsidP="00741DDC">
            <w:pPr>
              <w:spacing w:line="360" w:lineRule="auto"/>
              <w:jc w:val="center"/>
              <w:rPr>
                <w:rFonts w:ascii="Calibri" w:hAnsi="Calibri"/>
                <w:szCs w:val="22"/>
              </w:rPr>
            </w:pPr>
            <w:r>
              <w:rPr>
                <w:rFonts w:eastAsia="新宋体" w:hint="eastAsia"/>
                <w:szCs w:val="21"/>
              </w:rPr>
              <w:t>8</w:t>
            </w:r>
          </w:p>
        </w:tc>
      </w:tr>
      <w:tr w:rsidR="00790EC5" w:rsidTr="00741DDC">
        <w:tc>
          <w:tcPr>
            <w:tcW w:w="1050" w:type="dxa"/>
          </w:tcPr>
          <w:p w:rsidR="00790EC5" w:rsidRDefault="00790EC5" w:rsidP="00741DDC">
            <w:pPr>
              <w:spacing w:line="360" w:lineRule="auto"/>
              <w:jc w:val="center"/>
              <w:rPr>
                <w:rFonts w:ascii="Calibri" w:hAnsi="Calibri"/>
                <w:szCs w:val="22"/>
              </w:rPr>
            </w:pPr>
            <w:r>
              <w:rPr>
                <w:rFonts w:eastAsia="新宋体" w:hint="eastAsia"/>
                <w:szCs w:val="21"/>
              </w:rPr>
              <w:t>温度</w:t>
            </w:r>
            <w:r>
              <w:rPr>
                <w:rFonts w:eastAsia="新宋体" w:hint="eastAsia"/>
                <w:szCs w:val="21"/>
              </w:rPr>
              <w:t>/</w:t>
            </w:r>
            <w:r>
              <w:rPr>
                <w:rFonts w:eastAsia="新宋体" w:hint="eastAsia"/>
                <w:szCs w:val="21"/>
              </w:rPr>
              <w:t>℃</w:t>
            </w:r>
          </w:p>
        </w:tc>
        <w:tc>
          <w:tcPr>
            <w:tcW w:w="615" w:type="dxa"/>
          </w:tcPr>
          <w:p w:rsidR="00790EC5" w:rsidRDefault="00790EC5" w:rsidP="00741DDC">
            <w:pPr>
              <w:spacing w:line="360" w:lineRule="auto"/>
              <w:jc w:val="center"/>
              <w:rPr>
                <w:rFonts w:ascii="Calibri" w:hAnsi="Calibri"/>
                <w:szCs w:val="22"/>
              </w:rPr>
            </w:pPr>
            <w:r>
              <w:rPr>
                <w:rFonts w:eastAsia="新宋体" w:hint="eastAsia"/>
                <w:szCs w:val="21"/>
              </w:rPr>
              <w:t>90</w:t>
            </w:r>
          </w:p>
        </w:tc>
        <w:tc>
          <w:tcPr>
            <w:tcW w:w="615" w:type="dxa"/>
          </w:tcPr>
          <w:p w:rsidR="00790EC5" w:rsidRDefault="00790EC5" w:rsidP="00741DDC">
            <w:pPr>
              <w:spacing w:line="360" w:lineRule="auto"/>
              <w:jc w:val="center"/>
              <w:rPr>
                <w:rFonts w:ascii="Calibri" w:hAnsi="Calibri"/>
                <w:szCs w:val="22"/>
              </w:rPr>
            </w:pPr>
            <w:r>
              <w:rPr>
                <w:rFonts w:eastAsia="新宋体" w:hint="eastAsia"/>
                <w:szCs w:val="21"/>
              </w:rPr>
              <w:t>92</w:t>
            </w:r>
          </w:p>
        </w:tc>
        <w:tc>
          <w:tcPr>
            <w:tcW w:w="615" w:type="dxa"/>
          </w:tcPr>
          <w:p w:rsidR="00790EC5" w:rsidRDefault="00790EC5" w:rsidP="00741DDC">
            <w:pPr>
              <w:spacing w:line="360" w:lineRule="auto"/>
              <w:jc w:val="center"/>
              <w:rPr>
                <w:rFonts w:ascii="Calibri" w:hAnsi="Calibri"/>
                <w:szCs w:val="22"/>
              </w:rPr>
            </w:pPr>
            <w:r>
              <w:rPr>
                <w:rFonts w:eastAsia="新宋体" w:hint="eastAsia"/>
                <w:szCs w:val="21"/>
              </w:rPr>
              <w:t>94</w:t>
            </w:r>
          </w:p>
        </w:tc>
        <w:tc>
          <w:tcPr>
            <w:tcW w:w="615" w:type="dxa"/>
          </w:tcPr>
          <w:p w:rsidR="00790EC5" w:rsidRDefault="00790EC5" w:rsidP="00741DDC">
            <w:pPr>
              <w:spacing w:line="360" w:lineRule="auto"/>
              <w:jc w:val="center"/>
              <w:rPr>
                <w:rFonts w:ascii="Calibri" w:hAnsi="Calibri"/>
                <w:szCs w:val="22"/>
              </w:rPr>
            </w:pPr>
            <w:r>
              <w:rPr>
                <w:rFonts w:eastAsia="新宋体" w:hint="eastAsia"/>
                <w:szCs w:val="21"/>
              </w:rPr>
              <w:t>96</w:t>
            </w:r>
          </w:p>
        </w:tc>
        <w:tc>
          <w:tcPr>
            <w:tcW w:w="615" w:type="dxa"/>
          </w:tcPr>
          <w:p w:rsidR="00790EC5" w:rsidRDefault="00790EC5" w:rsidP="00741DDC">
            <w:pPr>
              <w:spacing w:line="360" w:lineRule="auto"/>
              <w:jc w:val="center"/>
              <w:rPr>
                <w:rFonts w:ascii="Calibri" w:hAnsi="Calibri"/>
                <w:szCs w:val="22"/>
              </w:rPr>
            </w:pPr>
            <w:r>
              <w:rPr>
                <w:rFonts w:eastAsia="新宋体" w:hint="eastAsia"/>
                <w:szCs w:val="21"/>
              </w:rPr>
              <w:t>98</w:t>
            </w:r>
          </w:p>
        </w:tc>
        <w:tc>
          <w:tcPr>
            <w:tcW w:w="615" w:type="dxa"/>
          </w:tcPr>
          <w:p w:rsidR="00790EC5" w:rsidRDefault="00790EC5" w:rsidP="00741DDC">
            <w:pPr>
              <w:spacing w:line="360" w:lineRule="auto"/>
              <w:jc w:val="center"/>
              <w:rPr>
                <w:rFonts w:ascii="Calibri" w:hAnsi="Calibri"/>
                <w:szCs w:val="22"/>
              </w:rPr>
            </w:pPr>
            <w:r>
              <w:rPr>
                <w:rFonts w:eastAsia="新宋体" w:hint="eastAsia"/>
                <w:szCs w:val="21"/>
              </w:rPr>
              <w:t>99</w:t>
            </w:r>
          </w:p>
        </w:tc>
        <w:tc>
          <w:tcPr>
            <w:tcW w:w="615" w:type="dxa"/>
          </w:tcPr>
          <w:p w:rsidR="00790EC5" w:rsidRDefault="00790EC5" w:rsidP="00741DDC">
            <w:pPr>
              <w:spacing w:line="360" w:lineRule="auto"/>
              <w:jc w:val="center"/>
              <w:rPr>
                <w:rFonts w:ascii="Calibri" w:hAnsi="Calibri"/>
                <w:szCs w:val="22"/>
              </w:rPr>
            </w:pPr>
            <w:r>
              <w:rPr>
                <w:rFonts w:eastAsia="新宋体" w:hint="eastAsia"/>
                <w:szCs w:val="21"/>
              </w:rPr>
              <w:t>99</w:t>
            </w:r>
          </w:p>
        </w:tc>
        <w:tc>
          <w:tcPr>
            <w:tcW w:w="615" w:type="dxa"/>
          </w:tcPr>
          <w:p w:rsidR="00790EC5" w:rsidRDefault="00790EC5" w:rsidP="00741DDC">
            <w:pPr>
              <w:spacing w:line="360" w:lineRule="auto"/>
              <w:jc w:val="center"/>
              <w:rPr>
                <w:rFonts w:ascii="Calibri" w:hAnsi="Calibri"/>
                <w:szCs w:val="22"/>
              </w:rPr>
            </w:pPr>
            <w:r>
              <w:rPr>
                <w:rFonts w:eastAsia="新宋体" w:hint="eastAsia"/>
                <w:szCs w:val="21"/>
              </w:rPr>
              <w:t>99</w:t>
            </w:r>
          </w:p>
        </w:tc>
        <w:tc>
          <w:tcPr>
            <w:tcW w:w="615" w:type="dxa"/>
          </w:tcPr>
          <w:p w:rsidR="00790EC5" w:rsidRDefault="00790EC5" w:rsidP="00741DDC">
            <w:pPr>
              <w:spacing w:line="360" w:lineRule="auto"/>
              <w:jc w:val="center"/>
              <w:rPr>
                <w:rFonts w:ascii="Calibri" w:hAnsi="Calibri"/>
                <w:szCs w:val="22"/>
              </w:rPr>
            </w:pPr>
            <w:r>
              <w:rPr>
                <w:rFonts w:eastAsia="新宋体" w:hint="eastAsia"/>
                <w:szCs w:val="21"/>
              </w:rPr>
              <w:t>99</w:t>
            </w:r>
          </w:p>
        </w:tc>
      </w:tr>
    </w:tbl>
    <w:p w:rsidR="00790EC5" w:rsidRDefault="00790EC5" w:rsidP="00790EC5">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）根据以上实验数据可知，水的沸点为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℃．为提高水的沸点，换用火力更大的酒精灯加热，这种做法</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（选填“可行”或“不可行”）。</w:t>
      </w:r>
    </w:p>
    <w:p w:rsidR="00790EC5" w:rsidRDefault="00790EC5" w:rsidP="00790EC5">
      <w:pPr>
        <w:spacing w:line="360" w:lineRule="auto"/>
        <w:ind w:left="273" w:hangingChars="130" w:hanging="273"/>
      </w:pPr>
      <w:r>
        <w:rPr>
          <w:rFonts w:eastAsia="新宋体" w:hint="eastAsia"/>
          <w:szCs w:val="21"/>
        </w:rPr>
        <w:t>13</w:t>
      </w:r>
      <w:r>
        <w:rPr>
          <w:rFonts w:eastAsia="新宋体" w:hint="eastAsia"/>
          <w:szCs w:val="21"/>
        </w:rPr>
        <w:t>．在探究“水的沸腾”实验中；</w:t>
      </w:r>
    </w:p>
    <w:p w:rsidR="00790EC5" w:rsidRDefault="00790EC5" w:rsidP="00790EC5">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）实验装置如图，实验中还缺少的测量工具是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790EC5" w:rsidRDefault="00790EC5" w:rsidP="00790EC5">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）当水沸腾时，观察温度计的示数如图所示，此时水的沸点是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℃；如果继续给沸腾的水加热，水的温度将</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790EC5" w:rsidRDefault="00790EC5" w:rsidP="00790EC5">
      <w:pPr>
        <w:spacing w:line="360" w:lineRule="auto"/>
        <w:ind w:leftChars="130" w:left="273"/>
      </w:pPr>
      <w:r>
        <w:rPr>
          <w:rFonts w:eastAsia="新宋体" w:hint="eastAsia"/>
          <w:noProof/>
          <w:szCs w:val="21"/>
        </w:rPr>
        <w:lastRenderedPageBreak/>
        <w:drawing>
          <wp:inline distT="0" distB="0" distL="0" distR="0">
            <wp:extent cx="1390650" cy="1104900"/>
            <wp:effectExtent l="0" t="0" r="0" b="0"/>
            <wp:docPr id="2" name="图片 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菁优网：http://www.jyeoo.com"/>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390650" cy="1104900"/>
                    </a:xfrm>
                    <a:prstGeom prst="rect">
                      <a:avLst/>
                    </a:prstGeom>
                    <a:noFill/>
                    <a:ln>
                      <a:noFill/>
                    </a:ln>
                  </pic:spPr>
                </pic:pic>
              </a:graphicData>
            </a:graphic>
          </wp:inline>
        </w:drawing>
      </w:r>
    </w:p>
    <w:p w:rsidR="00790EC5" w:rsidRDefault="00790EC5" w:rsidP="00790EC5">
      <w:pPr>
        <w:spacing w:line="360" w:lineRule="auto"/>
        <w:ind w:left="273" w:hangingChars="130" w:hanging="273"/>
      </w:pPr>
      <w:r>
        <w:rPr>
          <w:rFonts w:eastAsia="新宋体" w:hint="eastAsia"/>
          <w:szCs w:val="21"/>
        </w:rPr>
        <w:t>14</w:t>
      </w:r>
      <w:r>
        <w:rPr>
          <w:rFonts w:eastAsia="新宋体" w:hint="eastAsia"/>
          <w:szCs w:val="21"/>
        </w:rPr>
        <w:t>．物理实验小组用如图所示的装置探究“水的沸腾”实验：</w:t>
      </w:r>
    </w:p>
    <w:p w:rsidR="00790EC5" w:rsidRDefault="00790EC5" w:rsidP="00790EC5">
      <w:pPr>
        <w:spacing w:line="360" w:lineRule="auto"/>
        <w:ind w:leftChars="130" w:left="273"/>
      </w:pPr>
      <w:r>
        <w:rPr>
          <w:rFonts w:eastAsia="新宋体" w:hint="eastAsia"/>
          <w:szCs w:val="21"/>
        </w:rPr>
        <w:t>表</w:t>
      </w:r>
      <w:r>
        <w:rPr>
          <w:rFonts w:eastAsia="新宋体" w:hint="eastAsia"/>
          <w:szCs w:val="21"/>
        </w:rPr>
        <w:t>1</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000" w:firstRow="0" w:lastRow="0" w:firstColumn="0" w:lastColumn="0" w:noHBand="0" w:noVBand="0"/>
      </w:tblPr>
      <w:tblGrid>
        <w:gridCol w:w="1665"/>
        <w:gridCol w:w="1695"/>
        <w:gridCol w:w="1845"/>
      </w:tblGrid>
      <w:tr w:rsidR="00790EC5" w:rsidTr="00741DDC">
        <w:tc>
          <w:tcPr>
            <w:tcW w:w="1665" w:type="dxa"/>
          </w:tcPr>
          <w:p w:rsidR="00790EC5" w:rsidRDefault="00790EC5" w:rsidP="00741DDC">
            <w:pPr>
              <w:spacing w:line="360" w:lineRule="auto"/>
              <w:jc w:val="center"/>
              <w:rPr>
                <w:rFonts w:ascii="Calibri" w:hAnsi="Calibri"/>
                <w:szCs w:val="22"/>
              </w:rPr>
            </w:pPr>
            <w:r>
              <w:rPr>
                <w:rFonts w:eastAsia="新宋体" w:hint="eastAsia"/>
                <w:szCs w:val="21"/>
              </w:rPr>
              <w:t>测温物质</w:t>
            </w:r>
          </w:p>
        </w:tc>
        <w:tc>
          <w:tcPr>
            <w:tcW w:w="1695" w:type="dxa"/>
          </w:tcPr>
          <w:p w:rsidR="00790EC5" w:rsidRDefault="00790EC5" w:rsidP="00741DDC">
            <w:pPr>
              <w:spacing w:line="360" w:lineRule="auto"/>
              <w:jc w:val="center"/>
              <w:rPr>
                <w:rFonts w:ascii="Calibri" w:hAnsi="Calibri"/>
                <w:szCs w:val="22"/>
              </w:rPr>
            </w:pPr>
            <w:r>
              <w:rPr>
                <w:rFonts w:eastAsia="新宋体" w:hint="eastAsia"/>
                <w:szCs w:val="21"/>
              </w:rPr>
              <w:t>凝固点</w:t>
            </w:r>
            <w:r>
              <w:rPr>
                <w:rFonts w:eastAsia="新宋体" w:hint="eastAsia"/>
                <w:szCs w:val="21"/>
              </w:rPr>
              <w:t>/</w:t>
            </w:r>
            <w:r>
              <w:rPr>
                <w:rFonts w:eastAsia="新宋体" w:hint="eastAsia"/>
                <w:szCs w:val="21"/>
              </w:rPr>
              <w:t>℃</w:t>
            </w:r>
          </w:p>
        </w:tc>
        <w:tc>
          <w:tcPr>
            <w:tcW w:w="1845" w:type="dxa"/>
          </w:tcPr>
          <w:p w:rsidR="00790EC5" w:rsidRDefault="00790EC5" w:rsidP="00741DDC">
            <w:pPr>
              <w:spacing w:line="360" w:lineRule="auto"/>
              <w:jc w:val="center"/>
              <w:rPr>
                <w:rFonts w:ascii="Calibri" w:hAnsi="Calibri"/>
                <w:szCs w:val="22"/>
              </w:rPr>
            </w:pPr>
            <w:r>
              <w:rPr>
                <w:rFonts w:eastAsia="新宋体" w:hint="eastAsia"/>
                <w:szCs w:val="21"/>
              </w:rPr>
              <w:t>沸点</w:t>
            </w:r>
            <w:r>
              <w:rPr>
                <w:rFonts w:eastAsia="新宋体" w:hint="eastAsia"/>
                <w:szCs w:val="21"/>
              </w:rPr>
              <w:t>/</w:t>
            </w:r>
            <w:r>
              <w:rPr>
                <w:rFonts w:eastAsia="新宋体" w:hint="eastAsia"/>
                <w:szCs w:val="21"/>
              </w:rPr>
              <w:t>℃</w:t>
            </w:r>
          </w:p>
        </w:tc>
      </w:tr>
      <w:tr w:rsidR="00790EC5" w:rsidTr="00741DDC">
        <w:tc>
          <w:tcPr>
            <w:tcW w:w="1665" w:type="dxa"/>
          </w:tcPr>
          <w:p w:rsidR="00790EC5" w:rsidRDefault="00790EC5" w:rsidP="00741DDC">
            <w:pPr>
              <w:spacing w:line="360" w:lineRule="auto"/>
              <w:jc w:val="center"/>
              <w:rPr>
                <w:rFonts w:ascii="Calibri" w:hAnsi="Calibri"/>
                <w:szCs w:val="22"/>
              </w:rPr>
            </w:pPr>
            <w:r>
              <w:rPr>
                <w:rFonts w:eastAsia="新宋体" w:hint="eastAsia"/>
                <w:szCs w:val="21"/>
              </w:rPr>
              <w:t>水银</w:t>
            </w:r>
          </w:p>
        </w:tc>
        <w:tc>
          <w:tcPr>
            <w:tcW w:w="1695" w:type="dxa"/>
          </w:tcPr>
          <w:p w:rsidR="00790EC5" w:rsidRDefault="00790EC5" w:rsidP="00741DDC">
            <w:pPr>
              <w:spacing w:line="360" w:lineRule="auto"/>
              <w:jc w:val="center"/>
              <w:rPr>
                <w:rFonts w:ascii="Calibri" w:hAnsi="Calibri"/>
                <w:szCs w:val="22"/>
              </w:rPr>
            </w:pPr>
            <w:r>
              <w:rPr>
                <w:rFonts w:eastAsia="新宋体" w:hint="eastAsia"/>
                <w:szCs w:val="21"/>
              </w:rPr>
              <w:t>﹣</w:t>
            </w:r>
            <w:r>
              <w:rPr>
                <w:rFonts w:eastAsia="新宋体" w:hint="eastAsia"/>
                <w:szCs w:val="21"/>
              </w:rPr>
              <w:t>39</w:t>
            </w:r>
          </w:p>
        </w:tc>
        <w:tc>
          <w:tcPr>
            <w:tcW w:w="1845" w:type="dxa"/>
          </w:tcPr>
          <w:p w:rsidR="00790EC5" w:rsidRDefault="00790EC5" w:rsidP="00741DDC">
            <w:pPr>
              <w:spacing w:line="360" w:lineRule="auto"/>
              <w:jc w:val="center"/>
              <w:rPr>
                <w:rFonts w:ascii="Calibri" w:hAnsi="Calibri"/>
                <w:szCs w:val="22"/>
              </w:rPr>
            </w:pPr>
            <w:r>
              <w:rPr>
                <w:rFonts w:eastAsia="新宋体" w:hint="eastAsia"/>
                <w:szCs w:val="21"/>
              </w:rPr>
              <w:t>357</w:t>
            </w:r>
          </w:p>
        </w:tc>
      </w:tr>
      <w:tr w:rsidR="00790EC5" w:rsidTr="00741DDC">
        <w:tc>
          <w:tcPr>
            <w:tcW w:w="1665" w:type="dxa"/>
          </w:tcPr>
          <w:p w:rsidR="00790EC5" w:rsidRDefault="00790EC5" w:rsidP="00741DDC">
            <w:pPr>
              <w:spacing w:line="360" w:lineRule="auto"/>
              <w:jc w:val="center"/>
              <w:rPr>
                <w:rFonts w:ascii="Calibri" w:hAnsi="Calibri"/>
                <w:szCs w:val="22"/>
              </w:rPr>
            </w:pPr>
            <w:r>
              <w:rPr>
                <w:rFonts w:eastAsia="新宋体" w:hint="eastAsia"/>
                <w:szCs w:val="21"/>
              </w:rPr>
              <w:t>酒精</w:t>
            </w:r>
          </w:p>
        </w:tc>
        <w:tc>
          <w:tcPr>
            <w:tcW w:w="1695" w:type="dxa"/>
          </w:tcPr>
          <w:p w:rsidR="00790EC5" w:rsidRDefault="00790EC5" w:rsidP="00741DDC">
            <w:pPr>
              <w:spacing w:line="360" w:lineRule="auto"/>
              <w:jc w:val="center"/>
              <w:rPr>
                <w:rFonts w:ascii="Calibri" w:hAnsi="Calibri"/>
                <w:szCs w:val="22"/>
              </w:rPr>
            </w:pPr>
            <w:r>
              <w:rPr>
                <w:rFonts w:eastAsia="新宋体" w:hint="eastAsia"/>
                <w:szCs w:val="21"/>
              </w:rPr>
              <w:t>﹣</w:t>
            </w:r>
            <w:r>
              <w:rPr>
                <w:rFonts w:eastAsia="新宋体" w:hint="eastAsia"/>
                <w:szCs w:val="21"/>
              </w:rPr>
              <w:t>117</w:t>
            </w:r>
          </w:p>
        </w:tc>
        <w:tc>
          <w:tcPr>
            <w:tcW w:w="1845" w:type="dxa"/>
          </w:tcPr>
          <w:p w:rsidR="00790EC5" w:rsidRDefault="00790EC5" w:rsidP="00741DDC">
            <w:pPr>
              <w:spacing w:line="360" w:lineRule="auto"/>
              <w:jc w:val="center"/>
              <w:rPr>
                <w:rFonts w:ascii="Calibri" w:hAnsi="Calibri"/>
                <w:szCs w:val="22"/>
              </w:rPr>
            </w:pPr>
            <w:r>
              <w:rPr>
                <w:rFonts w:eastAsia="新宋体" w:hint="eastAsia"/>
                <w:szCs w:val="21"/>
              </w:rPr>
              <w:t>78</w:t>
            </w:r>
          </w:p>
        </w:tc>
      </w:tr>
    </w:tbl>
    <w:p w:rsidR="00790EC5" w:rsidRDefault="00790EC5" w:rsidP="00790EC5">
      <w:pPr>
        <w:spacing w:line="360" w:lineRule="auto"/>
        <w:ind w:leftChars="130" w:left="273"/>
      </w:pPr>
      <w:r>
        <w:rPr>
          <w:rFonts w:eastAsia="新宋体" w:hint="eastAsia"/>
          <w:szCs w:val="21"/>
        </w:rPr>
        <w:t>表</w:t>
      </w:r>
      <w:r>
        <w:rPr>
          <w:rFonts w:eastAsia="新宋体" w:hint="eastAsia"/>
          <w:szCs w:val="21"/>
        </w:rPr>
        <w:t>2</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000" w:firstRow="0" w:lastRow="0" w:firstColumn="0" w:lastColumn="0" w:noHBand="0" w:noVBand="0"/>
      </w:tblPr>
      <w:tblGrid>
        <w:gridCol w:w="901"/>
        <w:gridCol w:w="889"/>
        <w:gridCol w:w="888"/>
        <w:gridCol w:w="888"/>
        <w:gridCol w:w="888"/>
        <w:gridCol w:w="908"/>
        <w:gridCol w:w="908"/>
        <w:gridCol w:w="908"/>
        <w:gridCol w:w="908"/>
      </w:tblGrid>
      <w:tr w:rsidR="00790EC5" w:rsidTr="00741DDC">
        <w:tc>
          <w:tcPr>
            <w:tcW w:w="1035" w:type="dxa"/>
          </w:tcPr>
          <w:p w:rsidR="00790EC5" w:rsidRDefault="00790EC5" w:rsidP="00741DDC">
            <w:pPr>
              <w:spacing w:line="360" w:lineRule="auto"/>
              <w:jc w:val="center"/>
              <w:rPr>
                <w:rFonts w:ascii="Calibri" w:hAnsi="Calibri"/>
                <w:szCs w:val="22"/>
              </w:rPr>
            </w:pPr>
            <w:r>
              <w:rPr>
                <w:rFonts w:eastAsia="新宋体" w:hint="eastAsia"/>
                <w:szCs w:val="21"/>
              </w:rPr>
              <w:t>时间</w:t>
            </w:r>
            <w:r>
              <w:rPr>
                <w:rFonts w:eastAsia="新宋体" w:hint="eastAsia"/>
                <w:szCs w:val="21"/>
              </w:rPr>
              <w:t>/s</w:t>
            </w:r>
          </w:p>
        </w:tc>
        <w:tc>
          <w:tcPr>
            <w:tcW w:w="1035" w:type="dxa"/>
          </w:tcPr>
          <w:p w:rsidR="00790EC5" w:rsidRDefault="00790EC5" w:rsidP="00741DDC">
            <w:pPr>
              <w:spacing w:line="360" w:lineRule="auto"/>
              <w:jc w:val="center"/>
              <w:rPr>
                <w:rFonts w:ascii="Calibri" w:hAnsi="Calibri"/>
                <w:szCs w:val="22"/>
              </w:rPr>
            </w:pPr>
            <w:r>
              <w:rPr>
                <w:rFonts w:eastAsia="新宋体" w:hint="eastAsia"/>
                <w:szCs w:val="21"/>
              </w:rPr>
              <w:t>0</w:t>
            </w:r>
          </w:p>
        </w:tc>
        <w:tc>
          <w:tcPr>
            <w:tcW w:w="1035" w:type="dxa"/>
          </w:tcPr>
          <w:p w:rsidR="00790EC5" w:rsidRDefault="00790EC5" w:rsidP="00741DDC">
            <w:pPr>
              <w:spacing w:line="360" w:lineRule="auto"/>
              <w:jc w:val="center"/>
              <w:rPr>
                <w:rFonts w:ascii="Calibri" w:hAnsi="Calibri"/>
                <w:szCs w:val="22"/>
              </w:rPr>
            </w:pPr>
            <w:r>
              <w:rPr>
                <w:rFonts w:eastAsia="新宋体" w:hint="eastAsia"/>
                <w:szCs w:val="21"/>
              </w:rPr>
              <w:t>30</w:t>
            </w:r>
          </w:p>
        </w:tc>
        <w:tc>
          <w:tcPr>
            <w:tcW w:w="1035" w:type="dxa"/>
          </w:tcPr>
          <w:p w:rsidR="00790EC5" w:rsidRDefault="00790EC5" w:rsidP="00741DDC">
            <w:pPr>
              <w:spacing w:line="360" w:lineRule="auto"/>
              <w:jc w:val="center"/>
              <w:rPr>
                <w:rFonts w:ascii="Calibri" w:hAnsi="Calibri"/>
                <w:szCs w:val="22"/>
              </w:rPr>
            </w:pPr>
            <w:r>
              <w:rPr>
                <w:rFonts w:eastAsia="新宋体" w:hint="eastAsia"/>
                <w:szCs w:val="21"/>
              </w:rPr>
              <w:t>60</w:t>
            </w:r>
          </w:p>
        </w:tc>
        <w:tc>
          <w:tcPr>
            <w:tcW w:w="1035" w:type="dxa"/>
          </w:tcPr>
          <w:p w:rsidR="00790EC5" w:rsidRDefault="00790EC5" w:rsidP="00741DDC">
            <w:pPr>
              <w:spacing w:line="360" w:lineRule="auto"/>
              <w:jc w:val="center"/>
              <w:rPr>
                <w:rFonts w:ascii="Calibri" w:hAnsi="Calibri"/>
                <w:szCs w:val="22"/>
              </w:rPr>
            </w:pPr>
            <w:r>
              <w:rPr>
                <w:rFonts w:eastAsia="新宋体" w:hint="eastAsia"/>
                <w:szCs w:val="21"/>
              </w:rPr>
              <w:t>90</w:t>
            </w:r>
          </w:p>
        </w:tc>
        <w:tc>
          <w:tcPr>
            <w:tcW w:w="1035" w:type="dxa"/>
          </w:tcPr>
          <w:p w:rsidR="00790EC5" w:rsidRDefault="00790EC5" w:rsidP="00741DDC">
            <w:pPr>
              <w:spacing w:line="360" w:lineRule="auto"/>
              <w:jc w:val="center"/>
              <w:rPr>
                <w:rFonts w:ascii="Calibri" w:hAnsi="Calibri"/>
                <w:szCs w:val="22"/>
              </w:rPr>
            </w:pPr>
            <w:r>
              <w:rPr>
                <w:rFonts w:eastAsia="新宋体" w:hint="eastAsia"/>
                <w:szCs w:val="21"/>
              </w:rPr>
              <w:t>120</w:t>
            </w:r>
          </w:p>
        </w:tc>
        <w:tc>
          <w:tcPr>
            <w:tcW w:w="1035" w:type="dxa"/>
          </w:tcPr>
          <w:p w:rsidR="00790EC5" w:rsidRDefault="00790EC5" w:rsidP="00741DDC">
            <w:pPr>
              <w:spacing w:line="360" w:lineRule="auto"/>
              <w:jc w:val="center"/>
              <w:rPr>
                <w:rFonts w:ascii="Calibri" w:hAnsi="Calibri"/>
                <w:szCs w:val="22"/>
              </w:rPr>
            </w:pPr>
            <w:r>
              <w:rPr>
                <w:rFonts w:eastAsia="新宋体" w:hint="eastAsia"/>
                <w:szCs w:val="21"/>
              </w:rPr>
              <w:t>150</w:t>
            </w:r>
          </w:p>
        </w:tc>
        <w:tc>
          <w:tcPr>
            <w:tcW w:w="1035" w:type="dxa"/>
          </w:tcPr>
          <w:p w:rsidR="00790EC5" w:rsidRDefault="00790EC5" w:rsidP="00741DDC">
            <w:pPr>
              <w:spacing w:line="360" w:lineRule="auto"/>
              <w:jc w:val="center"/>
              <w:rPr>
                <w:rFonts w:ascii="Calibri" w:hAnsi="Calibri"/>
                <w:szCs w:val="22"/>
              </w:rPr>
            </w:pPr>
            <w:r>
              <w:rPr>
                <w:rFonts w:eastAsia="新宋体" w:hint="eastAsia"/>
                <w:szCs w:val="21"/>
              </w:rPr>
              <w:t>180</w:t>
            </w:r>
          </w:p>
        </w:tc>
        <w:tc>
          <w:tcPr>
            <w:tcW w:w="1035" w:type="dxa"/>
          </w:tcPr>
          <w:p w:rsidR="00790EC5" w:rsidRDefault="00790EC5" w:rsidP="00741DDC">
            <w:pPr>
              <w:spacing w:line="360" w:lineRule="auto"/>
              <w:jc w:val="center"/>
              <w:rPr>
                <w:rFonts w:ascii="Calibri" w:hAnsi="Calibri"/>
                <w:szCs w:val="22"/>
              </w:rPr>
            </w:pPr>
            <w:r>
              <w:rPr>
                <w:rFonts w:eastAsia="新宋体" w:hint="eastAsia"/>
                <w:szCs w:val="21"/>
              </w:rPr>
              <w:t>210</w:t>
            </w:r>
          </w:p>
        </w:tc>
      </w:tr>
      <w:tr w:rsidR="00790EC5" w:rsidTr="00741DDC">
        <w:tc>
          <w:tcPr>
            <w:tcW w:w="1035" w:type="dxa"/>
          </w:tcPr>
          <w:p w:rsidR="00790EC5" w:rsidRDefault="00790EC5" w:rsidP="00741DDC">
            <w:pPr>
              <w:spacing w:line="360" w:lineRule="auto"/>
              <w:jc w:val="center"/>
              <w:rPr>
                <w:rFonts w:ascii="Calibri" w:hAnsi="Calibri"/>
                <w:szCs w:val="22"/>
              </w:rPr>
            </w:pPr>
            <w:r>
              <w:rPr>
                <w:rFonts w:eastAsia="新宋体" w:hint="eastAsia"/>
                <w:szCs w:val="21"/>
              </w:rPr>
              <w:t>温度</w:t>
            </w:r>
            <w:r>
              <w:rPr>
                <w:rFonts w:eastAsia="新宋体" w:hint="eastAsia"/>
                <w:szCs w:val="21"/>
              </w:rPr>
              <w:t>/</w:t>
            </w:r>
            <w:r>
              <w:rPr>
                <w:rFonts w:eastAsia="新宋体" w:hint="eastAsia"/>
                <w:szCs w:val="21"/>
              </w:rPr>
              <w:t>℃</w:t>
            </w:r>
          </w:p>
        </w:tc>
        <w:tc>
          <w:tcPr>
            <w:tcW w:w="1035" w:type="dxa"/>
          </w:tcPr>
          <w:p w:rsidR="00790EC5" w:rsidRDefault="00790EC5" w:rsidP="00741DDC">
            <w:pPr>
              <w:spacing w:line="360" w:lineRule="auto"/>
              <w:jc w:val="center"/>
              <w:rPr>
                <w:rFonts w:ascii="Calibri" w:hAnsi="Calibri"/>
                <w:szCs w:val="22"/>
              </w:rPr>
            </w:pPr>
            <w:r>
              <w:rPr>
                <w:rFonts w:eastAsia="新宋体" w:hint="eastAsia"/>
                <w:szCs w:val="21"/>
              </w:rPr>
              <w:t>90</w:t>
            </w:r>
          </w:p>
        </w:tc>
        <w:tc>
          <w:tcPr>
            <w:tcW w:w="1035" w:type="dxa"/>
          </w:tcPr>
          <w:p w:rsidR="00790EC5" w:rsidRDefault="00790EC5" w:rsidP="00741DDC">
            <w:pPr>
              <w:spacing w:line="360" w:lineRule="auto"/>
              <w:jc w:val="center"/>
              <w:rPr>
                <w:rFonts w:ascii="Calibri" w:hAnsi="Calibri"/>
                <w:szCs w:val="22"/>
              </w:rPr>
            </w:pPr>
            <w:r>
              <w:rPr>
                <w:rFonts w:eastAsia="新宋体" w:hint="eastAsia"/>
                <w:szCs w:val="21"/>
              </w:rPr>
              <w:t>92</w:t>
            </w:r>
          </w:p>
        </w:tc>
        <w:tc>
          <w:tcPr>
            <w:tcW w:w="1035" w:type="dxa"/>
          </w:tcPr>
          <w:p w:rsidR="00790EC5" w:rsidRDefault="00790EC5" w:rsidP="00741DDC">
            <w:pPr>
              <w:spacing w:line="360" w:lineRule="auto"/>
              <w:jc w:val="center"/>
              <w:rPr>
                <w:rFonts w:ascii="Calibri" w:hAnsi="Calibri"/>
                <w:szCs w:val="22"/>
              </w:rPr>
            </w:pPr>
            <w:r>
              <w:rPr>
                <w:rFonts w:eastAsia="新宋体" w:hint="eastAsia"/>
                <w:szCs w:val="21"/>
              </w:rPr>
              <w:t>94</w:t>
            </w:r>
          </w:p>
        </w:tc>
        <w:tc>
          <w:tcPr>
            <w:tcW w:w="1035" w:type="dxa"/>
          </w:tcPr>
          <w:p w:rsidR="00790EC5" w:rsidRDefault="00790EC5" w:rsidP="00741DDC">
            <w:pPr>
              <w:spacing w:line="360" w:lineRule="auto"/>
              <w:jc w:val="center"/>
              <w:rPr>
                <w:rFonts w:ascii="Calibri" w:hAnsi="Calibri"/>
                <w:szCs w:val="22"/>
              </w:rPr>
            </w:pPr>
            <w:r>
              <w:rPr>
                <w:rFonts w:eastAsia="新宋体" w:hint="eastAsia"/>
                <w:szCs w:val="21"/>
              </w:rPr>
              <w:t>96</w:t>
            </w:r>
          </w:p>
        </w:tc>
        <w:tc>
          <w:tcPr>
            <w:tcW w:w="1035" w:type="dxa"/>
          </w:tcPr>
          <w:p w:rsidR="00790EC5" w:rsidRDefault="00790EC5" w:rsidP="00741DDC">
            <w:pPr>
              <w:spacing w:line="360" w:lineRule="auto"/>
              <w:jc w:val="center"/>
              <w:rPr>
                <w:rFonts w:ascii="Calibri" w:hAnsi="Calibri"/>
                <w:szCs w:val="22"/>
              </w:rPr>
            </w:pPr>
            <w:r>
              <w:rPr>
                <w:rFonts w:eastAsia="新宋体" w:hint="eastAsia"/>
                <w:szCs w:val="21"/>
              </w:rPr>
              <w:t>98</w:t>
            </w:r>
          </w:p>
        </w:tc>
        <w:tc>
          <w:tcPr>
            <w:tcW w:w="1035" w:type="dxa"/>
          </w:tcPr>
          <w:p w:rsidR="00790EC5" w:rsidRDefault="00790EC5" w:rsidP="00741DDC">
            <w:pPr>
              <w:spacing w:line="360" w:lineRule="auto"/>
              <w:jc w:val="center"/>
              <w:rPr>
                <w:rFonts w:ascii="Calibri" w:hAnsi="Calibri"/>
                <w:szCs w:val="22"/>
              </w:rPr>
            </w:pPr>
            <w:r>
              <w:rPr>
                <w:rFonts w:eastAsia="新宋体" w:hint="eastAsia"/>
                <w:szCs w:val="21"/>
              </w:rPr>
              <w:t>98</w:t>
            </w:r>
          </w:p>
        </w:tc>
        <w:tc>
          <w:tcPr>
            <w:tcW w:w="1035" w:type="dxa"/>
          </w:tcPr>
          <w:p w:rsidR="00790EC5" w:rsidRDefault="00790EC5" w:rsidP="00741DDC">
            <w:pPr>
              <w:spacing w:line="360" w:lineRule="auto"/>
              <w:jc w:val="center"/>
              <w:rPr>
                <w:rFonts w:ascii="Calibri" w:hAnsi="Calibri"/>
                <w:szCs w:val="22"/>
              </w:rPr>
            </w:pPr>
            <w:r>
              <w:rPr>
                <w:rFonts w:eastAsia="新宋体" w:hint="eastAsia"/>
                <w:szCs w:val="21"/>
              </w:rPr>
              <w:t>98</w:t>
            </w:r>
          </w:p>
        </w:tc>
        <w:tc>
          <w:tcPr>
            <w:tcW w:w="1035" w:type="dxa"/>
          </w:tcPr>
          <w:p w:rsidR="00790EC5" w:rsidRDefault="00790EC5" w:rsidP="00741DDC">
            <w:pPr>
              <w:spacing w:line="360" w:lineRule="auto"/>
              <w:jc w:val="center"/>
              <w:rPr>
                <w:rFonts w:ascii="Calibri" w:hAnsi="Calibri"/>
                <w:szCs w:val="22"/>
              </w:rPr>
            </w:pPr>
            <w:r>
              <w:rPr>
                <w:rFonts w:eastAsia="新宋体" w:hint="eastAsia"/>
                <w:szCs w:val="21"/>
              </w:rPr>
              <w:t>98</w:t>
            </w:r>
          </w:p>
        </w:tc>
      </w:tr>
    </w:tbl>
    <w:p w:rsidR="00790EC5" w:rsidRDefault="00790EC5" w:rsidP="00790EC5">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）由表</w:t>
      </w:r>
      <w:r>
        <w:rPr>
          <w:rFonts w:eastAsia="新宋体" w:hint="eastAsia"/>
          <w:szCs w:val="21"/>
        </w:rPr>
        <w:t>1</w:t>
      </w:r>
      <w:r>
        <w:rPr>
          <w:rFonts w:eastAsia="新宋体" w:hint="eastAsia"/>
          <w:szCs w:val="21"/>
        </w:rPr>
        <w:t>可知，本次实验应选用测温物质为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的温度计；</w:t>
      </w:r>
    </w:p>
    <w:p w:rsidR="00790EC5" w:rsidRDefault="00790EC5" w:rsidP="00790EC5">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）实验小组观察到水沸腾前和水沸腾时水中气泡的情况如图</w:t>
      </w:r>
      <w:r>
        <w:rPr>
          <w:rFonts w:eastAsia="新宋体" w:hint="eastAsia"/>
          <w:szCs w:val="21"/>
        </w:rPr>
        <w:t>2</w:t>
      </w:r>
      <w:r>
        <w:rPr>
          <w:rFonts w:eastAsia="新宋体" w:hint="eastAsia"/>
          <w:szCs w:val="21"/>
        </w:rPr>
        <w:t>所示，图中</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（选填“甲”或“乙”）是水在沸腾时的情况；</w:t>
      </w:r>
    </w:p>
    <w:p w:rsidR="00790EC5" w:rsidRDefault="00790EC5" w:rsidP="00790EC5">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）如图</w:t>
      </w:r>
      <w:r>
        <w:rPr>
          <w:rFonts w:eastAsia="新宋体" w:hint="eastAsia"/>
          <w:szCs w:val="21"/>
        </w:rPr>
        <w:t>3</w:t>
      </w:r>
      <w:r>
        <w:rPr>
          <w:rFonts w:eastAsia="新宋体" w:hint="eastAsia"/>
          <w:szCs w:val="21"/>
        </w:rPr>
        <w:t>中</w:t>
      </w:r>
      <w:r>
        <w:rPr>
          <w:rFonts w:eastAsia="新宋体" w:hint="eastAsia"/>
          <w:szCs w:val="21"/>
        </w:rPr>
        <w:t>a</w:t>
      </w:r>
      <w:r>
        <w:rPr>
          <w:rFonts w:eastAsia="新宋体" w:hint="eastAsia"/>
          <w:szCs w:val="21"/>
        </w:rPr>
        <w:t>、</w:t>
      </w:r>
      <w:r>
        <w:rPr>
          <w:rFonts w:eastAsia="新宋体" w:hint="eastAsia"/>
          <w:szCs w:val="21"/>
        </w:rPr>
        <w:t>b</w:t>
      </w:r>
      <w:r>
        <w:rPr>
          <w:rFonts w:eastAsia="新宋体" w:hint="eastAsia"/>
          <w:szCs w:val="21"/>
        </w:rPr>
        <w:t>是两个实验小组分别绘制的沸腾图象，由图象可知实验中他们所用水的</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不同；</w:t>
      </w:r>
    </w:p>
    <w:p w:rsidR="00790EC5" w:rsidRDefault="00790EC5" w:rsidP="00790EC5">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）实验中为了减少从开始加热到沸腾所用的时间，可以采取的措施是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（写出一种即可）；</w:t>
      </w:r>
    </w:p>
    <w:p w:rsidR="00790EC5" w:rsidRDefault="00790EC5" w:rsidP="00790EC5">
      <w:pPr>
        <w:spacing w:line="360" w:lineRule="auto"/>
        <w:ind w:leftChars="130" w:left="273"/>
      </w:pPr>
      <w:r>
        <w:rPr>
          <w:rFonts w:eastAsia="新宋体" w:hint="eastAsia"/>
          <w:szCs w:val="21"/>
        </w:rPr>
        <w:t>（</w:t>
      </w:r>
      <w:r>
        <w:rPr>
          <w:rFonts w:eastAsia="新宋体" w:hint="eastAsia"/>
          <w:szCs w:val="21"/>
        </w:rPr>
        <w:t>5</w:t>
      </w:r>
      <w:r>
        <w:rPr>
          <w:rFonts w:eastAsia="新宋体" w:hint="eastAsia"/>
          <w:szCs w:val="21"/>
        </w:rPr>
        <w:t>）小明在水温升高到</w:t>
      </w:r>
      <w:r>
        <w:rPr>
          <w:rFonts w:eastAsia="新宋体" w:hint="eastAsia"/>
          <w:szCs w:val="21"/>
        </w:rPr>
        <w:t>90</w:t>
      </w:r>
      <w:r>
        <w:rPr>
          <w:rFonts w:eastAsia="新宋体" w:hint="eastAsia"/>
          <w:szCs w:val="21"/>
        </w:rPr>
        <w:t>℃时，开始记录数据于表</w:t>
      </w:r>
      <w:r>
        <w:rPr>
          <w:rFonts w:eastAsia="新宋体" w:hint="eastAsia"/>
          <w:szCs w:val="21"/>
        </w:rPr>
        <w:t>2</w:t>
      </w:r>
      <w:r>
        <w:rPr>
          <w:rFonts w:eastAsia="新宋体" w:hint="eastAsia"/>
          <w:szCs w:val="21"/>
        </w:rPr>
        <w:t>中．此时水的沸点是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，由此说明当时的大气压</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（选填“＜”、“＞”或“＝”）</w:t>
      </w:r>
      <w:r>
        <w:rPr>
          <w:rFonts w:eastAsia="新宋体" w:hint="eastAsia"/>
          <w:szCs w:val="21"/>
        </w:rPr>
        <w:t>l</w:t>
      </w:r>
      <w:r>
        <w:rPr>
          <w:rFonts w:eastAsia="新宋体" w:hint="eastAsia"/>
          <w:szCs w:val="21"/>
        </w:rPr>
        <w:t>标准大气压；如果继续给沸腾的水加热，水的温度将</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（填“升高”、“不变”或“降低”）；</w:t>
      </w:r>
    </w:p>
    <w:p w:rsidR="00790EC5" w:rsidRDefault="00790EC5" w:rsidP="00790EC5">
      <w:pPr>
        <w:spacing w:line="360" w:lineRule="auto"/>
        <w:ind w:leftChars="130" w:left="273"/>
      </w:pPr>
      <w:r>
        <w:rPr>
          <w:rFonts w:eastAsia="新宋体" w:hint="eastAsia"/>
          <w:szCs w:val="21"/>
        </w:rPr>
        <w:t>（</w:t>
      </w:r>
      <w:r>
        <w:rPr>
          <w:rFonts w:eastAsia="新宋体" w:hint="eastAsia"/>
          <w:szCs w:val="21"/>
        </w:rPr>
        <w:t>6</w:t>
      </w:r>
      <w:r>
        <w:rPr>
          <w:rFonts w:eastAsia="新宋体" w:hint="eastAsia"/>
          <w:szCs w:val="21"/>
        </w:rPr>
        <w:t>）小明还发现移开酒精灯后，烧杯中的水没有立即停止沸腾的原因可能是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790EC5" w:rsidRDefault="00790EC5" w:rsidP="00790EC5">
      <w:pPr>
        <w:spacing w:line="360" w:lineRule="auto"/>
        <w:ind w:leftChars="130" w:left="273"/>
      </w:pPr>
      <w:r>
        <w:rPr>
          <w:rFonts w:eastAsia="新宋体" w:hint="eastAsia"/>
          <w:szCs w:val="21"/>
        </w:rPr>
        <w:t>（</w:t>
      </w:r>
      <w:r>
        <w:rPr>
          <w:rFonts w:eastAsia="新宋体" w:hint="eastAsia"/>
          <w:szCs w:val="21"/>
        </w:rPr>
        <w:t>7</w:t>
      </w:r>
      <w:r>
        <w:rPr>
          <w:rFonts w:eastAsia="新宋体" w:hint="eastAsia"/>
          <w:szCs w:val="21"/>
        </w:rPr>
        <w:t>）如果用硬纸片将烧杯盖得十分紧密，且纸片上无排气孔，则水的沸点会</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（填“升高”、“不变”或“降低”），这是因为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p>
    <w:p w:rsidR="00790EC5" w:rsidRDefault="00790EC5" w:rsidP="00790EC5">
      <w:pPr>
        <w:spacing w:line="360" w:lineRule="auto"/>
        <w:ind w:leftChars="130" w:left="273"/>
      </w:pPr>
      <w:r>
        <w:rPr>
          <w:rFonts w:eastAsia="新宋体" w:hint="eastAsia"/>
          <w:szCs w:val="21"/>
        </w:rPr>
        <w:t>（</w:t>
      </w:r>
      <w:r>
        <w:rPr>
          <w:rFonts w:eastAsia="新宋体" w:hint="eastAsia"/>
          <w:szCs w:val="21"/>
        </w:rPr>
        <w:t>8</w:t>
      </w:r>
      <w:r>
        <w:rPr>
          <w:rFonts w:eastAsia="新宋体" w:hint="eastAsia"/>
          <w:szCs w:val="21"/>
        </w:rPr>
        <w:t>）小明同学在做完“观察水的沸腾”实验后又进一步研究了沸水自然冷却过程中温度随时间的变化情况，他将实验数据记录在下表中。</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000" w:firstRow="0" w:lastRow="0" w:firstColumn="0" w:lastColumn="0" w:noHBand="0" w:noVBand="0"/>
      </w:tblPr>
      <w:tblGrid>
        <w:gridCol w:w="1365"/>
        <w:gridCol w:w="765"/>
        <w:gridCol w:w="645"/>
        <w:gridCol w:w="645"/>
        <w:gridCol w:w="645"/>
        <w:gridCol w:w="645"/>
        <w:gridCol w:w="645"/>
        <w:gridCol w:w="645"/>
        <w:gridCol w:w="645"/>
        <w:gridCol w:w="645"/>
        <w:gridCol w:w="645"/>
      </w:tblGrid>
      <w:tr w:rsidR="00790EC5" w:rsidTr="00741DDC">
        <w:tc>
          <w:tcPr>
            <w:tcW w:w="1365" w:type="dxa"/>
          </w:tcPr>
          <w:p w:rsidR="00790EC5" w:rsidRDefault="00790EC5" w:rsidP="00741DDC">
            <w:pPr>
              <w:spacing w:line="360" w:lineRule="auto"/>
              <w:jc w:val="center"/>
              <w:rPr>
                <w:rFonts w:ascii="Calibri" w:hAnsi="Calibri"/>
                <w:szCs w:val="22"/>
              </w:rPr>
            </w:pPr>
            <w:r>
              <w:rPr>
                <w:rFonts w:eastAsia="新宋体" w:hint="eastAsia"/>
                <w:szCs w:val="21"/>
              </w:rPr>
              <w:t>时间</w:t>
            </w:r>
            <w:r>
              <w:rPr>
                <w:rFonts w:eastAsia="新宋体" w:hint="eastAsia"/>
                <w:szCs w:val="21"/>
              </w:rPr>
              <w:t>/min</w:t>
            </w:r>
          </w:p>
        </w:tc>
        <w:tc>
          <w:tcPr>
            <w:tcW w:w="765" w:type="dxa"/>
          </w:tcPr>
          <w:p w:rsidR="00790EC5" w:rsidRDefault="00790EC5" w:rsidP="00741DDC">
            <w:pPr>
              <w:spacing w:line="360" w:lineRule="auto"/>
              <w:jc w:val="center"/>
              <w:rPr>
                <w:rFonts w:ascii="Calibri" w:hAnsi="Calibri"/>
                <w:szCs w:val="22"/>
              </w:rPr>
            </w:pPr>
            <w:r>
              <w:rPr>
                <w:rFonts w:eastAsia="新宋体" w:hint="eastAsia"/>
                <w:szCs w:val="21"/>
              </w:rPr>
              <w:t>0</w:t>
            </w:r>
          </w:p>
        </w:tc>
        <w:tc>
          <w:tcPr>
            <w:tcW w:w="645" w:type="dxa"/>
          </w:tcPr>
          <w:p w:rsidR="00790EC5" w:rsidRDefault="00790EC5" w:rsidP="00741DDC">
            <w:pPr>
              <w:spacing w:line="360" w:lineRule="auto"/>
              <w:jc w:val="center"/>
              <w:rPr>
                <w:rFonts w:ascii="Calibri" w:hAnsi="Calibri"/>
                <w:szCs w:val="22"/>
              </w:rPr>
            </w:pPr>
            <w:r>
              <w:rPr>
                <w:rFonts w:eastAsia="新宋体" w:hint="eastAsia"/>
                <w:szCs w:val="21"/>
              </w:rPr>
              <w:t>5</w:t>
            </w:r>
          </w:p>
        </w:tc>
        <w:tc>
          <w:tcPr>
            <w:tcW w:w="645" w:type="dxa"/>
          </w:tcPr>
          <w:p w:rsidR="00790EC5" w:rsidRDefault="00790EC5" w:rsidP="00741DDC">
            <w:pPr>
              <w:spacing w:line="360" w:lineRule="auto"/>
              <w:jc w:val="center"/>
              <w:rPr>
                <w:rFonts w:ascii="Calibri" w:hAnsi="Calibri"/>
                <w:szCs w:val="22"/>
              </w:rPr>
            </w:pPr>
            <w:r>
              <w:rPr>
                <w:rFonts w:eastAsia="新宋体" w:hint="eastAsia"/>
                <w:szCs w:val="21"/>
              </w:rPr>
              <w:t>10</w:t>
            </w:r>
          </w:p>
        </w:tc>
        <w:tc>
          <w:tcPr>
            <w:tcW w:w="645" w:type="dxa"/>
          </w:tcPr>
          <w:p w:rsidR="00790EC5" w:rsidRDefault="00790EC5" w:rsidP="00741DDC">
            <w:pPr>
              <w:spacing w:line="360" w:lineRule="auto"/>
              <w:jc w:val="center"/>
              <w:rPr>
                <w:rFonts w:ascii="Calibri" w:hAnsi="Calibri"/>
                <w:szCs w:val="22"/>
              </w:rPr>
            </w:pPr>
            <w:r>
              <w:rPr>
                <w:rFonts w:eastAsia="新宋体" w:hint="eastAsia"/>
                <w:szCs w:val="21"/>
              </w:rPr>
              <w:t>15</w:t>
            </w:r>
          </w:p>
        </w:tc>
        <w:tc>
          <w:tcPr>
            <w:tcW w:w="645" w:type="dxa"/>
          </w:tcPr>
          <w:p w:rsidR="00790EC5" w:rsidRDefault="00790EC5" w:rsidP="00741DDC">
            <w:pPr>
              <w:spacing w:line="360" w:lineRule="auto"/>
              <w:jc w:val="center"/>
              <w:rPr>
                <w:rFonts w:ascii="Calibri" w:hAnsi="Calibri"/>
                <w:szCs w:val="22"/>
              </w:rPr>
            </w:pPr>
            <w:r>
              <w:rPr>
                <w:rFonts w:eastAsia="新宋体" w:hint="eastAsia"/>
                <w:szCs w:val="21"/>
              </w:rPr>
              <w:t>25</w:t>
            </w:r>
          </w:p>
        </w:tc>
        <w:tc>
          <w:tcPr>
            <w:tcW w:w="645" w:type="dxa"/>
          </w:tcPr>
          <w:p w:rsidR="00790EC5" w:rsidRDefault="00790EC5" w:rsidP="00741DDC">
            <w:pPr>
              <w:spacing w:line="360" w:lineRule="auto"/>
              <w:jc w:val="center"/>
              <w:rPr>
                <w:rFonts w:ascii="Calibri" w:hAnsi="Calibri"/>
                <w:szCs w:val="22"/>
              </w:rPr>
            </w:pPr>
            <w:r>
              <w:rPr>
                <w:rFonts w:eastAsia="新宋体" w:hint="eastAsia"/>
                <w:szCs w:val="21"/>
              </w:rPr>
              <w:t>35</w:t>
            </w:r>
          </w:p>
        </w:tc>
        <w:tc>
          <w:tcPr>
            <w:tcW w:w="645" w:type="dxa"/>
          </w:tcPr>
          <w:p w:rsidR="00790EC5" w:rsidRDefault="00790EC5" w:rsidP="00741DDC">
            <w:pPr>
              <w:spacing w:line="360" w:lineRule="auto"/>
              <w:jc w:val="center"/>
              <w:rPr>
                <w:rFonts w:ascii="Calibri" w:hAnsi="Calibri"/>
                <w:szCs w:val="22"/>
              </w:rPr>
            </w:pPr>
            <w:r>
              <w:rPr>
                <w:rFonts w:eastAsia="新宋体" w:hint="eastAsia"/>
                <w:szCs w:val="21"/>
              </w:rPr>
              <w:t>45</w:t>
            </w:r>
          </w:p>
        </w:tc>
        <w:tc>
          <w:tcPr>
            <w:tcW w:w="645" w:type="dxa"/>
          </w:tcPr>
          <w:p w:rsidR="00790EC5" w:rsidRDefault="00790EC5" w:rsidP="00741DDC">
            <w:pPr>
              <w:spacing w:line="360" w:lineRule="auto"/>
              <w:jc w:val="center"/>
              <w:rPr>
                <w:rFonts w:ascii="Calibri" w:hAnsi="Calibri"/>
                <w:szCs w:val="22"/>
              </w:rPr>
            </w:pPr>
            <w:r>
              <w:rPr>
                <w:rFonts w:eastAsia="新宋体" w:hint="eastAsia"/>
                <w:szCs w:val="21"/>
              </w:rPr>
              <w:t>55</w:t>
            </w:r>
          </w:p>
        </w:tc>
        <w:tc>
          <w:tcPr>
            <w:tcW w:w="645" w:type="dxa"/>
          </w:tcPr>
          <w:p w:rsidR="00790EC5" w:rsidRDefault="00790EC5" w:rsidP="00741DDC">
            <w:pPr>
              <w:spacing w:line="360" w:lineRule="auto"/>
              <w:jc w:val="center"/>
              <w:rPr>
                <w:rFonts w:ascii="Calibri" w:hAnsi="Calibri"/>
                <w:szCs w:val="22"/>
              </w:rPr>
            </w:pPr>
            <w:r>
              <w:rPr>
                <w:rFonts w:eastAsia="新宋体" w:hint="eastAsia"/>
                <w:szCs w:val="21"/>
              </w:rPr>
              <w:t>65</w:t>
            </w:r>
          </w:p>
        </w:tc>
        <w:tc>
          <w:tcPr>
            <w:tcW w:w="645" w:type="dxa"/>
          </w:tcPr>
          <w:p w:rsidR="00790EC5" w:rsidRDefault="00790EC5" w:rsidP="00741DDC">
            <w:pPr>
              <w:spacing w:line="360" w:lineRule="auto"/>
              <w:jc w:val="center"/>
              <w:rPr>
                <w:rFonts w:ascii="Calibri" w:hAnsi="Calibri"/>
                <w:szCs w:val="22"/>
              </w:rPr>
            </w:pPr>
            <w:r>
              <w:rPr>
                <w:rFonts w:eastAsia="新宋体" w:hint="eastAsia"/>
                <w:szCs w:val="21"/>
              </w:rPr>
              <w:t>70</w:t>
            </w:r>
          </w:p>
        </w:tc>
      </w:tr>
      <w:tr w:rsidR="00790EC5" w:rsidTr="00741DDC">
        <w:tc>
          <w:tcPr>
            <w:tcW w:w="1365" w:type="dxa"/>
          </w:tcPr>
          <w:p w:rsidR="00790EC5" w:rsidRDefault="00790EC5" w:rsidP="00741DDC">
            <w:pPr>
              <w:spacing w:line="360" w:lineRule="auto"/>
              <w:jc w:val="center"/>
              <w:rPr>
                <w:rFonts w:ascii="Calibri" w:hAnsi="Calibri"/>
                <w:szCs w:val="22"/>
              </w:rPr>
            </w:pPr>
            <w:r>
              <w:rPr>
                <w:rFonts w:eastAsia="新宋体" w:hint="eastAsia"/>
                <w:szCs w:val="21"/>
              </w:rPr>
              <w:lastRenderedPageBreak/>
              <w:t>温度</w:t>
            </w:r>
            <w:r>
              <w:rPr>
                <w:rFonts w:eastAsia="新宋体" w:hint="eastAsia"/>
                <w:szCs w:val="21"/>
              </w:rPr>
              <w:t>/</w:t>
            </w:r>
          </w:p>
        </w:tc>
        <w:tc>
          <w:tcPr>
            <w:tcW w:w="765" w:type="dxa"/>
          </w:tcPr>
          <w:p w:rsidR="00790EC5" w:rsidRDefault="00790EC5" w:rsidP="00741DDC">
            <w:pPr>
              <w:spacing w:line="360" w:lineRule="auto"/>
              <w:jc w:val="center"/>
              <w:rPr>
                <w:rFonts w:ascii="Calibri" w:hAnsi="Calibri"/>
                <w:szCs w:val="22"/>
              </w:rPr>
            </w:pPr>
            <w:r>
              <w:rPr>
                <w:rFonts w:eastAsia="新宋体" w:hint="eastAsia"/>
                <w:szCs w:val="21"/>
              </w:rPr>
              <w:t>100</w:t>
            </w:r>
          </w:p>
        </w:tc>
        <w:tc>
          <w:tcPr>
            <w:tcW w:w="645" w:type="dxa"/>
          </w:tcPr>
          <w:p w:rsidR="00790EC5" w:rsidRDefault="00790EC5" w:rsidP="00741DDC">
            <w:pPr>
              <w:spacing w:line="360" w:lineRule="auto"/>
              <w:jc w:val="center"/>
              <w:rPr>
                <w:rFonts w:ascii="Calibri" w:hAnsi="Calibri"/>
                <w:szCs w:val="22"/>
              </w:rPr>
            </w:pPr>
            <w:r>
              <w:rPr>
                <w:rFonts w:eastAsia="新宋体" w:hint="eastAsia"/>
                <w:szCs w:val="21"/>
              </w:rPr>
              <w:t>71</w:t>
            </w:r>
          </w:p>
        </w:tc>
        <w:tc>
          <w:tcPr>
            <w:tcW w:w="645" w:type="dxa"/>
          </w:tcPr>
          <w:p w:rsidR="00790EC5" w:rsidRDefault="00790EC5" w:rsidP="00741DDC">
            <w:pPr>
              <w:spacing w:line="360" w:lineRule="auto"/>
              <w:jc w:val="center"/>
              <w:rPr>
                <w:rFonts w:ascii="Calibri" w:hAnsi="Calibri"/>
                <w:szCs w:val="22"/>
              </w:rPr>
            </w:pPr>
            <w:r>
              <w:rPr>
                <w:rFonts w:eastAsia="新宋体" w:hint="eastAsia"/>
                <w:szCs w:val="21"/>
              </w:rPr>
              <w:t>55</w:t>
            </w:r>
          </w:p>
        </w:tc>
        <w:tc>
          <w:tcPr>
            <w:tcW w:w="645" w:type="dxa"/>
          </w:tcPr>
          <w:p w:rsidR="00790EC5" w:rsidRDefault="00790EC5" w:rsidP="00741DDC">
            <w:pPr>
              <w:spacing w:line="360" w:lineRule="auto"/>
              <w:jc w:val="center"/>
              <w:rPr>
                <w:rFonts w:ascii="Calibri" w:hAnsi="Calibri"/>
                <w:szCs w:val="22"/>
              </w:rPr>
            </w:pPr>
            <w:r>
              <w:rPr>
                <w:rFonts w:eastAsia="新宋体" w:hint="eastAsia"/>
                <w:szCs w:val="21"/>
              </w:rPr>
              <w:t>45</w:t>
            </w:r>
          </w:p>
        </w:tc>
        <w:tc>
          <w:tcPr>
            <w:tcW w:w="645" w:type="dxa"/>
          </w:tcPr>
          <w:p w:rsidR="00790EC5" w:rsidRDefault="00790EC5" w:rsidP="00741DDC">
            <w:pPr>
              <w:spacing w:line="360" w:lineRule="auto"/>
              <w:jc w:val="center"/>
              <w:rPr>
                <w:rFonts w:ascii="Calibri" w:hAnsi="Calibri"/>
                <w:szCs w:val="22"/>
              </w:rPr>
            </w:pPr>
            <w:r>
              <w:rPr>
                <w:rFonts w:eastAsia="新宋体" w:hint="eastAsia"/>
                <w:szCs w:val="21"/>
              </w:rPr>
              <w:t>35</w:t>
            </w:r>
          </w:p>
        </w:tc>
        <w:tc>
          <w:tcPr>
            <w:tcW w:w="645" w:type="dxa"/>
          </w:tcPr>
          <w:p w:rsidR="00790EC5" w:rsidRDefault="00790EC5" w:rsidP="00741DDC">
            <w:pPr>
              <w:spacing w:line="360" w:lineRule="auto"/>
              <w:jc w:val="center"/>
              <w:rPr>
                <w:rFonts w:ascii="Calibri" w:hAnsi="Calibri"/>
                <w:szCs w:val="22"/>
              </w:rPr>
            </w:pPr>
            <w:r>
              <w:rPr>
                <w:rFonts w:eastAsia="新宋体" w:hint="eastAsia"/>
                <w:szCs w:val="21"/>
              </w:rPr>
              <w:t>28</w:t>
            </w:r>
          </w:p>
        </w:tc>
        <w:tc>
          <w:tcPr>
            <w:tcW w:w="645" w:type="dxa"/>
          </w:tcPr>
          <w:p w:rsidR="00790EC5" w:rsidRDefault="00790EC5" w:rsidP="00741DDC">
            <w:pPr>
              <w:spacing w:line="360" w:lineRule="auto"/>
              <w:jc w:val="center"/>
              <w:rPr>
                <w:rFonts w:ascii="Calibri" w:hAnsi="Calibri"/>
                <w:szCs w:val="22"/>
              </w:rPr>
            </w:pPr>
            <w:r>
              <w:rPr>
                <w:rFonts w:eastAsia="新宋体" w:hint="eastAsia"/>
                <w:szCs w:val="21"/>
              </w:rPr>
              <w:t>24</w:t>
            </w:r>
          </w:p>
        </w:tc>
        <w:tc>
          <w:tcPr>
            <w:tcW w:w="645" w:type="dxa"/>
          </w:tcPr>
          <w:p w:rsidR="00790EC5" w:rsidRDefault="00790EC5" w:rsidP="00741DDC">
            <w:pPr>
              <w:spacing w:line="360" w:lineRule="auto"/>
              <w:jc w:val="center"/>
              <w:rPr>
                <w:rFonts w:ascii="Calibri" w:hAnsi="Calibri"/>
                <w:szCs w:val="22"/>
              </w:rPr>
            </w:pPr>
            <w:r>
              <w:rPr>
                <w:rFonts w:eastAsia="新宋体" w:hint="eastAsia"/>
                <w:szCs w:val="21"/>
              </w:rPr>
              <w:t>21</w:t>
            </w:r>
          </w:p>
        </w:tc>
        <w:tc>
          <w:tcPr>
            <w:tcW w:w="645" w:type="dxa"/>
          </w:tcPr>
          <w:p w:rsidR="00790EC5" w:rsidRDefault="00790EC5" w:rsidP="00741DDC">
            <w:pPr>
              <w:spacing w:line="360" w:lineRule="auto"/>
              <w:jc w:val="center"/>
              <w:rPr>
                <w:rFonts w:ascii="Calibri" w:hAnsi="Calibri"/>
                <w:szCs w:val="22"/>
              </w:rPr>
            </w:pPr>
            <w:r>
              <w:rPr>
                <w:rFonts w:eastAsia="新宋体" w:hint="eastAsia"/>
                <w:szCs w:val="21"/>
              </w:rPr>
              <w:t>21</w:t>
            </w:r>
          </w:p>
        </w:tc>
        <w:tc>
          <w:tcPr>
            <w:tcW w:w="645" w:type="dxa"/>
          </w:tcPr>
          <w:p w:rsidR="00790EC5" w:rsidRDefault="00790EC5" w:rsidP="00741DDC">
            <w:pPr>
              <w:spacing w:line="360" w:lineRule="auto"/>
              <w:jc w:val="center"/>
              <w:rPr>
                <w:rFonts w:ascii="Calibri" w:hAnsi="Calibri"/>
                <w:szCs w:val="22"/>
              </w:rPr>
            </w:pPr>
            <w:r>
              <w:rPr>
                <w:rFonts w:eastAsia="新宋体" w:hint="eastAsia"/>
                <w:szCs w:val="21"/>
              </w:rPr>
              <w:t>21</w:t>
            </w:r>
          </w:p>
        </w:tc>
      </w:tr>
    </w:tbl>
    <w:p w:rsidR="00790EC5" w:rsidRDefault="00790EC5" w:rsidP="00790EC5">
      <w:pPr>
        <w:spacing w:line="360" w:lineRule="auto"/>
        <w:ind w:leftChars="130" w:left="273"/>
      </w:pPr>
      <w:r>
        <w:rPr>
          <w:rFonts w:ascii="Cambria Math" w:eastAsia="Cambria Math" w:hAnsi="Cambria Math"/>
          <w:szCs w:val="21"/>
        </w:rPr>
        <w:t>①</w:t>
      </w:r>
      <w:r>
        <w:rPr>
          <w:rFonts w:eastAsia="新宋体" w:hint="eastAsia"/>
          <w:szCs w:val="21"/>
        </w:rPr>
        <w:t>根据表中的数据可推知，小明做上述实验时的环境温度（即室温）应在</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左右；</w:t>
      </w:r>
    </w:p>
    <w:p w:rsidR="00790EC5" w:rsidRDefault="00790EC5" w:rsidP="00790EC5">
      <w:pPr>
        <w:spacing w:line="360" w:lineRule="auto"/>
        <w:ind w:leftChars="130" w:left="273"/>
      </w:pPr>
      <w:r>
        <w:rPr>
          <w:rFonts w:ascii="Cambria Math" w:eastAsia="Cambria Math" w:hAnsi="Cambria Math"/>
          <w:szCs w:val="21"/>
        </w:rPr>
        <w:t>②</w:t>
      </w:r>
      <w:r>
        <w:rPr>
          <w:rFonts w:eastAsia="新宋体" w:hint="eastAsia"/>
          <w:szCs w:val="21"/>
        </w:rPr>
        <w:t>根据水温随时间变化的关系，可知沸水在自然冷却过程中温度随时间变化的特点是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790EC5" w:rsidRDefault="00790EC5" w:rsidP="00790EC5">
      <w:pPr>
        <w:spacing w:line="360" w:lineRule="auto"/>
        <w:ind w:leftChars="130" w:left="273"/>
      </w:pPr>
      <w:r>
        <w:rPr>
          <w:rFonts w:ascii="Cambria Math" w:eastAsia="Cambria Math" w:hAnsi="Cambria Math"/>
          <w:szCs w:val="21"/>
        </w:rPr>
        <w:t>③</w:t>
      </w:r>
      <w:r>
        <w:rPr>
          <w:rFonts w:eastAsia="新宋体" w:hint="eastAsia"/>
          <w:szCs w:val="21"/>
        </w:rPr>
        <w:t>如果有一天你要喝一杯奶茶，可有两种方法供你选择：</w:t>
      </w:r>
    </w:p>
    <w:p w:rsidR="00790EC5" w:rsidRDefault="00790EC5" w:rsidP="00790EC5">
      <w:pPr>
        <w:spacing w:line="360" w:lineRule="auto"/>
        <w:ind w:leftChars="130" w:left="273"/>
      </w:pPr>
      <w:r>
        <w:rPr>
          <w:rFonts w:eastAsia="新宋体" w:hint="eastAsia"/>
          <w:szCs w:val="21"/>
        </w:rPr>
        <w:t>甲：先将滚烫的热茶冷却</w:t>
      </w:r>
      <w:r>
        <w:rPr>
          <w:rFonts w:eastAsia="新宋体" w:hint="eastAsia"/>
          <w:szCs w:val="21"/>
        </w:rPr>
        <w:t>5min</w:t>
      </w:r>
      <w:r>
        <w:rPr>
          <w:rFonts w:eastAsia="新宋体" w:hint="eastAsia"/>
          <w:szCs w:val="21"/>
        </w:rPr>
        <w:t>，然后加一匙冷牛奶</w:t>
      </w:r>
    </w:p>
    <w:p w:rsidR="00790EC5" w:rsidRDefault="00790EC5" w:rsidP="00790EC5">
      <w:pPr>
        <w:spacing w:line="360" w:lineRule="auto"/>
        <w:ind w:leftChars="130" w:left="273"/>
      </w:pPr>
      <w:r>
        <w:rPr>
          <w:rFonts w:eastAsia="新宋体" w:hint="eastAsia"/>
          <w:szCs w:val="21"/>
        </w:rPr>
        <w:t>乙：先将一匙冷牛奶加进滚烫的热茶中，然后冷却</w:t>
      </w:r>
      <w:r>
        <w:rPr>
          <w:rFonts w:eastAsia="新宋体" w:hint="eastAsia"/>
          <w:szCs w:val="21"/>
        </w:rPr>
        <w:t>5min</w:t>
      </w:r>
    </w:p>
    <w:p w:rsidR="00790EC5" w:rsidRDefault="00790EC5" w:rsidP="00790EC5">
      <w:pPr>
        <w:spacing w:line="360" w:lineRule="auto"/>
        <w:ind w:leftChars="130" w:left="273"/>
      </w:pPr>
      <w:r>
        <w:rPr>
          <w:rFonts w:eastAsia="新宋体" w:hint="eastAsia"/>
          <w:szCs w:val="21"/>
        </w:rPr>
        <w:t>你认为方法</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冷却效果较好。</w:t>
      </w:r>
    </w:p>
    <w:p w:rsidR="00790EC5" w:rsidRDefault="00790EC5" w:rsidP="00790EC5">
      <w:pPr>
        <w:spacing w:line="360" w:lineRule="auto"/>
        <w:ind w:leftChars="130" w:left="273"/>
      </w:pPr>
      <w:r>
        <w:rPr>
          <w:rFonts w:eastAsia="新宋体" w:hint="eastAsia"/>
          <w:noProof/>
          <w:szCs w:val="21"/>
        </w:rPr>
        <w:drawing>
          <wp:inline distT="0" distB="0" distL="0" distR="0">
            <wp:extent cx="2428875" cy="1238250"/>
            <wp:effectExtent l="0" t="0" r="9525" b="0"/>
            <wp:docPr id="1" name="图片 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菁优网：http://www.jyeoo.com"/>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428875" cy="1238250"/>
                    </a:xfrm>
                    <a:prstGeom prst="rect">
                      <a:avLst/>
                    </a:prstGeom>
                    <a:noFill/>
                    <a:ln>
                      <a:noFill/>
                    </a:ln>
                  </pic:spPr>
                </pic:pic>
              </a:graphicData>
            </a:graphic>
          </wp:inline>
        </w:drawing>
      </w:r>
    </w:p>
    <w:p w:rsidR="00790EC5" w:rsidRDefault="00790EC5" w:rsidP="00790EC5">
      <w:pPr>
        <w:rPr>
          <w:rFonts w:hint="eastAsia"/>
        </w:rPr>
      </w:pPr>
    </w:p>
    <w:p w:rsidR="005A3A52" w:rsidRPr="00790EC5" w:rsidRDefault="005515C0" w:rsidP="00790EC5"/>
    <w:sectPr w:rsidR="005A3A52" w:rsidRPr="00790EC5">
      <w:headerReference w:type="default" r:id="rId2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15C0" w:rsidRDefault="005515C0" w:rsidP="00FA612A">
      <w:r>
        <w:separator/>
      </w:r>
    </w:p>
  </w:endnote>
  <w:endnote w:type="continuationSeparator" w:id="0">
    <w:p w:rsidR="005515C0" w:rsidRDefault="005515C0" w:rsidP="00FA6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15C0" w:rsidRDefault="005515C0" w:rsidP="00FA612A">
      <w:r>
        <w:separator/>
      </w:r>
    </w:p>
  </w:footnote>
  <w:footnote w:type="continuationSeparator" w:id="0">
    <w:p w:rsidR="005515C0" w:rsidRDefault="005515C0" w:rsidP="00FA61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12A" w:rsidRDefault="00FA612A">
    <w:pPr>
      <w:pStyle w:val="a3"/>
    </w:pPr>
    <w:r w:rsidRPr="00FA612A">
      <w:rPr>
        <w:rFonts w:hint="eastAsia"/>
      </w:rPr>
      <w:t>备战</w:t>
    </w:r>
    <w:r w:rsidRPr="00FA612A">
      <w:rPr>
        <w:rFonts w:hint="eastAsia"/>
      </w:rPr>
      <w:t>2021</w:t>
    </w:r>
    <w:r w:rsidRPr="00FA612A">
      <w:rPr>
        <w:rFonts w:hint="eastAsia"/>
      </w:rPr>
      <w:t>年中考物理</w:t>
    </w:r>
    <w:r w:rsidRPr="00FA612A">
      <w:rPr>
        <w:rFonts w:hint="eastAsia"/>
      </w:rPr>
      <w:t>25</w:t>
    </w:r>
    <w:r w:rsidRPr="00FA612A">
      <w:rPr>
        <w:rFonts w:hint="eastAsia"/>
      </w:rPr>
      <w:t>个专题实验精讲与精练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978"/>
    <w:rsid w:val="005515C0"/>
    <w:rsid w:val="005D569C"/>
    <w:rsid w:val="00790EC5"/>
    <w:rsid w:val="009C5353"/>
    <w:rsid w:val="00C70E06"/>
    <w:rsid w:val="00F67978"/>
    <w:rsid w:val="00FA39DB"/>
    <w:rsid w:val="00FA61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2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A61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A612A"/>
    <w:rPr>
      <w:sz w:val="18"/>
      <w:szCs w:val="18"/>
    </w:rPr>
  </w:style>
  <w:style w:type="paragraph" w:styleId="a4">
    <w:name w:val="footer"/>
    <w:basedOn w:val="a"/>
    <w:link w:val="Char0"/>
    <w:uiPriority w:val="99"/>
    <w:unhideWhenUsed/>
    <w:rsid w:val="00FA612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A612A"/>
    <w:rPr>
      <w:sz w:val="18"/>
      <w:szCs w:val="18"/>
    </w:rPr>
  </w:style>
  <w:style w:type="paragraph" w:styleId="a5">
    <w:name w:val="Balloon Text"/>
    <w:basedOn w:val="a"/>
    <w:link w:val="Char1"/>
    <w:uiPriority w:val="99"/>
    <w:semiHidden/>
    <w:unhideWhenUsed/>
    <w:rsid w:val="00FA612A"/>
    <w:rPr>
      <w:sz w:val="18"/>
      <w:szCs w:val="18"/>
    </w:rPr>
  </w:style>
  <w:style w:type="character" w:customStyle="1" w:styleId="Char1">
    <w:name w:val="批注框文本 Char"/>
    <w:basedOn w:val="a0"/>
    <w:link w:val="a5"/>
    <w:uiPriority w:val="99"/>
    <w:semiHidden/>
    <w:rsid w:val="00FA612A"/>
    <w:rPr>
      <w:rFonts w:ascii="Times New Roman" w:eastAsia="宋体" w:hAnsi="Times New Roman" w:cs="Times New Roman"/>
      <w:sz w:val="18"/>
      <w:szCs w:val="18"/>
    </w:rPr>
  </w:style>
  <w:style w:type="paragraph" w:customStyle="1" w:styleId="Normal010">
    <w:name w:val="Normal_0_10"/>
    <w:uiPriority w:val="99"/>
    <w:qFormat/>
    <w:rsid w:val="00C70E06"/>
    <w:pPr>
      <w:widowControl w:val="0"/>
      <w:jc w:val="both"/>
    </w:pPr>
    <w:rPr>
      <w:rFonts w:ascii="Calibri" w:eastAsia="宋体" w:hAnsi="Calibri" w:cs="Times New Roman"/>
    </w:rPr>
  </w:style>
  <w:style w:type="paragraph" w:customStyle="1" w:styleId="Normal015">
    <w:name w:val="Normal_0_15"/>
    <w:uiPriority w:val="99"/>
    <w:qFormat/>
    <w:rsid w:val="00C70E06"/>
    <w:pPr>
      <w:widowControl w:val="0"/>
      <w:jc w:val="both"/>
    </w:pPr>
    <w:rPr>
      <w:rFonts w:ascii="Calibri" w:eastAsia="宋体" w:hAnsi="Calibri" w:cs="Times New Roman"/>
    </w:rPr>
  </w:style>
  <w:style w:type="paragraph" w:customStyle="1" w:styleId="Normal017">
    <w:name w:val="Normal_0_17"/>
    <w:uiPriority w:val="99"/>
    <w:qFormat/>
    <w:rsid w:val="00C70E06"/>
    <w:pPr>
      <w:widowControl w:val="0"/>
      <w:jc w:val="both"/>
    </w:pPr>
    <w:rPr>
      <w:rFonts w:ascii="Calibri" w:eastAsia="宋体" w:hAnsi="Calibri" w:cs="Times New Roman"/>
    </w:rPr>
  </w:style>
  <w:style w:type="paragraph" w:customStyle="1" w:styleId="Normal08">
    <w:name w:val="Normal_0_8"/>
    <w:uiPriority w:val="99"/>
    <w:qFormat/>
    <w:rsid w:val="00C70E06"/>
    <w:pPr>
      <w:widowControl w:val="0"/>
      <w:jc w:val="both"/>
    </w:pPr>
    <w:rPr>
      <w:rFonts w:ascii="Calibri" w:eastAsia="宋体" w:hAnsi="Calibri" w:cs="Times New Roman"/>
    </w:rPr>
  </w:style>
  <w:style w:type="paragraph" w:customStyle="1" w:styleId="Normal114">
    <w:name w:val="Normal_1_14"/>
    <w:uiPriority w:val="99"/>
    <w:qFormat/>
    <w:rsid w:val="00C70E06"/>
    <w:pPr>
      <w:widowControl w:val="0"/>
      <w:jc w:val="both"/>
    </w:pPr>
    <w:rPr>
      <w:rFonts w:ascii="Calibri" w:eastAsia="宋体" w:hAnsi="Calibri" w:cs="Times New Roman"/>
    </w:rPr>
  </w:style>
  <w:style w:type="paragraph" w:customStyle="1" w:styleId="Normal05">
    <w:name w:val="Normal_0_5"/>
    <w:uiPriority w:val="99"/>
    <w:qFormat/>
    <w:rsid w:val="00C70E06"/>
    <w:pPr>
      <w:widowControl w:val="0"/>
      <w:jc w:val="both"/>
    </w:pPr>
    <w:rPr>
      <w:rFonts w:ascii="Calibri" w:eastAsia="宋体" w:hAnsi="Calibri" w:cs="Times New Roman"/>
    </w:rPr>
  </w:style>
  <w:style w:type="paragraph" w:customStyle="1" w:styleId="Normal115">
    <w:name w:val="Normal_1_15"/>
    <w:uiPriority w:val="99"/>
    <w:qFormat/>
    <w:rsid w:val="00C70E06"/>
    <w:pPr>
      <w:widowControl w:val="0"/>
      <w:jc w:val="both"/>
    </w:pPr>
    <w:rPr>
      <w:rFonts w:ascii="Calibri" w:eastAsia="宋体" w:hAnsi="Calibri" w:cs="Times New Roman"/>
    </w:rPr>
  </w:style>
  <w:style w:type="paragraph" w:customStyle="1" w:styleId="Normal117">
    <w:name w:val="Normal_1_17"/>
    <w:uiPriority w:val="99"/>
    <w:qFormat/>
    <w:rsid w:val="00C70E06"/>
    <w:pPr>
      <w:widowControl w:val="0"/>
      <w:jc w:val="both"/>
    </w:pPr>
    <w:rPr>
      <w:rFonts w:ascii="Calibri" w:eastAsia="宋体" w:hAnsi="Calibri" w:cs="Times New Roman"/>
    </w:rPr>
  </w:style>
  <w:style w:type="paragraph" w:customStyle="1" w:styleId="Normal113">
    <w:name w:val="Normal_1_13"/>
    <w:uiPriority w:val="99"/>
    <w:qFormat/>
    <w:rsid w:val="00C70E06"/>
    <w:pPr>
      <w:widowControl w:val="0"/>
      <w:jc w:val="both"/>
    </w:pPr>
    <w:rPr>
      <w:rFonts w:ascii="Calibri" w:eastAsia="宋体" w:hAnsi="Calibri" w:cs="Times New Roman"/>
    </w:rPr>
  </w:style>
  <w:style w:type="paragraph" w:customStyle="1" w:styleId="Normal011">
    <w:name w:val="Normal_0_11"/>
    <w:uiPriority w:val="99"/>
    <w:qFormat/>
    <w:rsid w:val="00C70E06"/>
    <w:pPr>
      <w:widowControl w:val="0"/>
      <w:jc w:val="both"/>
    </w:pPr>
    <w:rPr>
      <w:rFonts w:ascii="Calibri" w:eastAsia="宋体" w:hAnsi="Calibri" w:cs="Times New Roman"/>
    </w:rPr>
  </w:style>
  <w:style w:type="paragraph" w:customStyle="1" w:styleId="Normal112">
    <w:name w:val="Normal_1_12"/>
    <w:uiPriority w:val="99"/>
    <w:qFormat/>
    <w:rsid w:val="00C70E06"/>
    <w:pPr>
      <w:widowControl w:val="0"/>
      <w:jc w:val="both"/>
    </w:pPr>
    <w:rPr>
      <w:rFonts w:ascii="Calibri" w:eastAsia="宋体" w:hAnsi="Calibri" w:cs="Times New Roman"/>
    </w:rPr>
  </w:style>
  <w:style w:type="paragraph" w:customStyle="1" w:styleId="Normal06">
    <w:name w:val="Normal_0_6"/>
    <w:uiPriority w:val="99"/>
    <w:qFormat/>
    <w:rsid w:val="00C70E06"/>
    <w:pPr>
      <w:widowControl w:val="0"/>
      <w:jc w:val="both"/>
    </w:pPr>
    <w:rPr>
      <w:rFonts w:ascii="Calibri" w:eastAsia="宋体" w:hAnsi="Calibri" w:cs="Times New Roman"/>
    </w:rPr>
  </w:style>
  <w:style w:type="paragraph" w:customStyle="1" w:styleId="Normal014">
    <w:name w:val="Normal_0_14"/>
    <w:uiPriority w:val="99"/>
    <w:qFormat/>
    <w:rsid w:val="00C70E06"/>
    <w:pPr>
      <w:widowControl w:val="0"/>
      <w:jc w:val="both"/>
    </w:pPr>
    <w:rPr>
      <w:rFonts w:ascii="Calibri" w:eastAsia="宋体" w:hAnsi="Calibri" w:cs="Times New Roman"/>
    </w:rPr>
  </w:style>
  <w:style w:type="paragraph" w:customStyle="1" w:styleId="Normal09">
    <w:name w:val="Normal_0_9"/>
    <w:uiPriority w:val="99"/>
    <w:qFormat/>
    <w:rsid w:val="00C70E06"/>
    <w:pPr>
      <w:widowControl w:val="0"/>
      <w:jc w:val="both"/>
    </w:pPr>
    <w:rPr>
      <w:rFonts w:ascii="Calibri" w:eastAsia="宋体" w:hAnsi="Calibri" w:cs="Times New Roman"/>
    </w:rPr>
  </w:style>
  <w:style w:type="paragraph" w:customStyle="1" w:styleId="Normal016">
    <w:name w:val="Normal_0_16"/>
    <w:uiPriority w:val="99"/>
    <w:qFormat/>
    <w:rsid w:val="00C70E06"/>
    <w:pPr>
      <w:widowControl w:val="0"/>
      <w:jc w:val="both"/>
    </w:pPr>
    <w:rPr>
      <w:rFonts w:ascii="Calibri" w:eastAsia="宋体" w:hAnsi="Calibri" w:cs="Times New Roman"/>
    </w:rPr>
  </w:style>
  <w:style w:type="paragraph" w:customStyle="1" w:styleId="Normal07">
    <w:name w:val="Normal_0_7"/>
    <w:uiPriority w:val="99"/>
    <w:rsid w:val="00C70E06"/>
    <w:pPr>
      <w:widowControl w:val="0"/>
      <w:jc w:val="both"/>
    </w:pPr>
    <w:rPr>
      <w:rFonts w:ascii="Calibri" w:eastAsia="宋体" w:hAnsi="Calibri" w:cs="Times New Roman"/>
    </w:rPr>
  </w:style>
  <w:style w:type="paragraph" w:customStyle="1" w:styleId="Normal116">
    <w:name w:val="Normal_1_16"/>
    <w:uiPriority w:val="99"/>
    <w:qFormat/>
    <w:rsid w:val="00C70E06"/>
    <w:pPr>
      <w:widowControl w:val="0"/>
      <w:jc w:val="both"/>
    </w:pPr>
    <w:rPr>
      <w:rFonts w:ascii="Calibri" w:eastAsia="宋体" w:hAnsi="Calibri" w:cs="Times New Roman"/>
    </w:rPr>
  </w:style>
  <w:style w:type="paragraph" w:customStyle="1" w:styleId="Normal013">
    <w:name w:val="Normal_0_13"/>
    <w:uiPriority w:val="99"/>
    <w:qFormat/>
    <w:rsid w:val="00C70E06"/>
    <w:pPr>
      <w:widowControl w:val="0"/>
      <w:jc w:val="both"/>
    </w:pPr>
    <w:rPr>
      <w:rFonts w:ascii="Calibri" w:eastAsia="宋体" w:hAnsi="Calibri" w:cs="Times New Roman"/>
    </w:rPr>
  </w:style>
  <w:style w:type="paragraph" w:customStyle="1" w:styleId="Normal012">
    <w:name w:val="Normal_0_12"/>
    <w:uiPriority w:val="99"/>
    <w:qFormat/>
    <w:rsid w:val="00C70E06"/>
    <w:pPr>
      <w:widowControl w:val="0"/>
      <w:jc w:val="both"/>
    </w:pPr>
    <w:rPr>
      <w:rFonts w:ascii="Calibri"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2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A61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A612A"/>
    <w:rPr>
      <w:sz w:val="18"/>
      <w:szCs w:val="18"/>
    </w:rPr>
  </w:style>
  <w:style w:type="paragraph" w:styleId="a4">
    <w:name w:val="footer"/>
    <w:basedOn w:val="a"/>
    <w:link w:val="Char0"/>
    <w:uiPriority w:val="99"/>
    <w:unhideWhenUsed/>
    <w:rsid w:val="00FA612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A612A"/>
    <w:rPr>
      <w:sz w:val="18"/>
      <w:szCs w:val="18"/>
    </w:rPr>
  </w:style>
  <w:style w:type="paragraph" w:styleId="a5">
    <w:name w:val="Balloon Text"/>
    <w:basedOn w:val="a"/>
    <w:link w:val="Char1"/>
    <w:uiPriority w:val="99"/>
    <w:semiHidden/>
    <w:unhideWhenUsed/>
    <w:rsid w:val="00FA612A"/>
    <w:rPr>
      <w:sz w:val="18"/>
      <w:szCs w:val="18"/>
    </w:rPr>
  </w:style>
  <w:style w:type="character" w:customStyle="1" w:styleId="Char1">
    <w:name w:val="批注框文本 Char"/>
    <w:basedOn w:val="a0"/>
    <w:link w:val="a5"/>
    <w:uiPriority w:val="99"/>
    <w:semiHidden/>
    <w:rsid w:val="00FA612A"/>
    <w:rPr>
      <w:rFonts w:ascii="Times New Roman" w:eastAsia="宋体" w:hAnsi="Times New Roman" w:cs="Times New Roman"/>
      <w:sz w:val="18"/>
      <w:szCs w:val="18"/>
    </w:rPr>
  </w:style>
  <w:style w:type="paragraph" w:customStyle="1" w:styleId="Normal010">
    <w:name w:val="Normal_0_10"/>
    <w:uiPriority w:val="99"/>
    <w:qFormat/>
    <w:rsid w:val="00C70E06"/>
    <w:pPr>
      <w:widowControl w:val="0"/>
      <w:jc w:val="both"/>
    </w:pPr>
    <w:rPr>
      <w:rFonts w:ascii="Calibri" w:eastAsia="宋体" w:hAnsi="Calibri" w:cs="Times New Roman"/>
    </w:rPr>
  </w:style>
  <w:style w:type="paragraph" w:customStyle="1" w:styleId="Normal015">
    <w:name w:val="Normal_0_15"/>
    <w:uiPriority w:val="99"/>
    <w:qFormat/>
    <w:rsid w:val="00C70E06"/>
    <w:pPr>
      <w:widowControl w:val="0"/>
      <w:jc w:val="both"/>
    </w:pPr>
    <w:rPr>
      <w:rFonts w:ascii="Calibri" w:eastAsia="宋体" w:hAnsi="Calibri" w:cs="Times New Roman"/>
    </w:rPr>
  </w:style>
  <w:style w:type="paragraph" w:customStyle="1" w:styleId="Normal017">
    <w:name w:val="Normal_0_17"/>
    <w:uiPriority w:val="99"/>
    <w:qFormat/>
    <w:rsid w:val="00C70E06"/>
    <w:pPr>
      <w:widowControl w:val="0"/>
      <w:jc w:val="both"/>
    </w:pPr>
    <w:rPr>
      <w:rFonts w:ascii="Calibri" w:eastAsia="宋体" w:hAnsi="Calibri" w:cs="Times New Roman"/>
    </w:rPr>
  </w:style>
  <w:style w:type="paragraph" w:customStyle="1" w:styleId="Normal08">
    <w:name w:val="Normal_0_8"/>
    <w:uiPriority w:val="99"/>
    <w:qFormat/>
    <w:rsid w:val="00C70E06"/>
    <w:pPr>
      <w:widowControl w:val="0"/>
      <w:jc w:val="both"/>
    </w:pPr>
    <w:rPr>
      <w:rFonts w:ascii="Calibri" w:eastAsia="宋体" w:hAnsi="Calibri" w:cs="Times New Roman"/>
    </w:rPr>
  </w:style>
  <w:style w:type="paragraph" w:customStyle="1" w:styleId="Normal114">
    <w:name w:val="Normal_1_14"/>
    <w:uiPriority w:val="99"/>
    <w:qFormat/>
    <w:rsid w:val="00C70E06"/>
    <w:pPr>
      <w:widowControl w:val="0"/>
      <w:jc w:val="both"/>
    </w:pPr>
    <w:rPr>
      <w:rFonts w:ascii="Calibri" w:eastAsia="宋体" w:hAnsi="Calibri" w:cs="Times New Roman"/>
    </w:rPr>
  </w:style>
  <w:style w:type="paragraph" w:customStyle="1" w:styleId="Normal05">
    <w:name w:val="Normal_0_5"/>
    <w:uiPriority w:val="99"/>
    <w:qFormat/>
    <w:rsid w:val="00C70E06"/>
    <w:pPr>
      <w:widowControl w:val="0"/>
      <w:jc w:val="both"/>
    </w:pPr>
    <w:rPr>
      <w:rFonts w:ascii="Calibri" w:eastAsia="宋体" w:hAnsi="Calibri" w:cs="Times New Roman"/>
    </w:rPr>
  </w:style>
  <w:style w:type="paragraph" w:customStyle="1" w:styleId="Normal115">
    <w:name w:val="Normal_1_15"/>
    <w:uiPriority w:val="99"/>
    <w:qFormat/>
    <w:rsid w:val="00C70E06"/>
    <w:pPr>
      <w:widowControl w:val="0"/>
      <w:jc w:val="both"/>
    </w:pPr>
    <w:rPr>
      <w:rFonts w:ascii="Calibri" w:eastAsia="宋体" w:hAnsi="Calibri" w:cs="Times New Roman"/>
    </w:rPr>
  </w:style>
  <w:style w:type="paragraph" w:customStyle="1" w:styleId="Normal117">
    <w:name w:val="Normal_1_17"/>
    <w:uiPriority w:val="99"/>
    <w:qFormat/>
    <w:rsid w:val="00C70E06"/>
    <w:pPr>
      <w:widowControl w:val="0"/>
      <w:jc w:val="both"/>
    </w:pPr>
    <w:rPr>
      <w:rFonts w:ascii="Calibri" w:eastAsia="宋体" w:hAnsi="Calibri" w:cs="Times New Roman"/>
    </w:rPr>
  </w:style>
  <w:style w:type="paragraph" w:customStyle="1" w:styleId="Normal113">
    <w:name w:val="Normal_1_13"/>
    <w:uiPriority w:val="99"/>
    <w:qFormat/>
    <w:rsid w:val="00C70E06"/>
    <w:pPr>
      <w:widowControl w:val="0"/>
      <w:jc w:val="both"/>
    </w:pPr>
    <w:rPr>
      <w:rFonts w:ascii="Calibri" w:eastAsia="宋体" w:hAnsi="Calibri" w:cs="Times New Roman"/>
    </w:rPr>
  </w:style>
  <w:style w:type="paragraph" w:customStyle="1" w:styleId="Normal011">
    <w:name w:val="Normal_0_11"/>
    <w:uiPriority w:val="99"/>
    <w:qFormat/>
    <w:rsid w:val="00C70E06"/>
    <w:pPr>
      <w:widowControl w:val="0"/>
      <w:jc w:val="both"/>
    </w:pPr>
    <w:rPr>
      <w:rFonts w:ascii="Calibri" w:eastAsia="宋体" w:hAnsi="Calibri" w:cs="Times New Roman"/>
    </w:rPr>
  </w:style>
  <w:style w:type="paragraph" w:customStyle="1" w:styleId="Normal112">
    <w:name w:val="Normal_1_12"/>
    <w:uiPriority w:val="99"/>
    <w:qFormat/>
    <w:rsid w:val="00C70E06"/>
    <w:pPr>
      <w:widowControl w:val="0"/>
      <w:jc w:val="both"/>
    </w:pPr>
    <w:rPr>
      <w:rFonts w:ascii="Calibri" w:eastAsia="宋体" w:hAnsi="Calibri" w:cs="Times New Roman"/>
    </w:rPr>
  </w:style>
  <w:style w:type="paragraph" w:customStyle="1" w:styleId="Normal06">
    <w:name w:val="Normal_0_6"/>
    <w:uiPriority w:val="99"/>
    <w:qFormat/>
    <w:rsid w:val="00C70E06"/>
    <w:pPr>
      <w:widowControl w:val="0"/>
      <w:jc w:val="both"/>
    </w:pPr>
    <w:rPr>
      <w:rFonts w:ascii="Calibri" w:eastAsia="宋体" w:hAnsi="Calibri" w:cs="Times New Roman"/>
    </w:rPr>
  </w:style>
  <w:style w:type="paragraph" w:customStyle="1" w:styleId="Normal014">
    <w:name w:val="Normal_0_14"/>
    <w:uiPriority w:val="99"/>
    <w:qFormat/>
    <w:rsid w:val="00C70E06"/>
    <w:pPr>
      <w:widowControl w:val="0"/>
      <w:jc w:val="both"/>
    </w:pPr>
    <w:rPr>
      <w:rFonts w:ascii="Calibri" w:eastAsia="宋体" w:hAnsi="Calibri" w:cs="Times New Roman"/>
    </w:rPr>
  </w:style>
  <w:style w:type="paragraph" w:customStyle="1" w:styleId="Normal09">
    <w:name w:val="Normal_0_9"/>
    <w:uiPriority w:val="99"/>
    <w:qFormat/>
    <w:rsid w:val="00C70E06"/>
    <w:pPr>
      <w:widowControl w:val="0"/>
      <w:jc w:val="both"/>
    </w:pPr>
    <w:rPr>
      <w:rFonts w:ascii="Calibri" w:eastAsia="宋体" w:hAnsi="Calibri" w:cs="Times New Roman"/>
    </w:rPr>
  </w:style>
  <w:style w:type="paragraph" w:customStyle="1" w:styleId="Normal016">
    <w:name w:val="Normal_0_16"/>
    <w:uiPriority w:val="99"/>
    <w:qFormat/>
    <w:rsid w:val="00C70E06"/>
    <w:pPr>
      <w:widowControl w:val="0"/>
      <w:jc w:val="both"/>
    </w:pPr>
    <w:rPr>
      <w:rFonts w:ascii="Calibri" w:eastAsia="宋体" w:hAnsi="Calibri" w:cs="Times New Roman"/>
    </w:rPr>
  </w:style>
  <w:style w:type="paragraph" w:customStyle="1" w:styleId="Normal07">
    <w:name w:val="Normal_0_7"/>
    <w:uiPriority w:val="99"/>
    <w:rsid w:val="00C70E06"/>
    <w:pPr>
      <w:widowControl w:val="0"/>
      <w:jc w:val="both"/>
    </w:pPr>
    <w:rPr>
      <w:rFonts w:ascii="Calibri" w:eastAsia="宋体" w:hAnsi="Calibri" w:cs="Times New Roman"/>
    </w:rPr>
  </w:style>
  <w:style w:type="paragraph" w:customStyle="1" w:styleId="Normal116">
    <w:name w:val="Normal_1_16"/>
    <w:uiPriority w:val="99"/>
    <w:qFormat/>
    <w:rsid w:val="00C70E06"/>
    <w:pPr>
      <w:widowControl w:val="0"/>
      <w:jc w:val="both"/>
    </w:pPr>
    <w:rPr>
      <w:rFonts w:ascii="Calibri" w:eastAsia="宋体" w:hAnsi="Calibri" w:cs="Times New Roman"/>
    </w:rPr>
  </w:style>
  <w:style w:type="paragraph" w:customStyle="1" w:styleId="Normal013">
    <w:name w:val="Normal_0_13"/>
    <w:uiPriority w:val="99"/>
    <w:qFormat/>
    <w:rsid w:val="00C70E06"/>
    <w:pPr>
      <w:widowControl w:val="0"/>
      <w:jc w:val="both"/>
    </w:pPr>
    <w:rPr>
      <w:rFonts w:ascii="Calibri" w:eastAsia="宋体" w:hAnsi="Calibri" w:cs="Times New Roman"/>
    </w:rPr>
  </w:style>
  <w:style w:type="paragraph" w:customStyle="1" w:styleId="Normal012">
    <w:name w:val="Normal_0_12"/>
    <w:uiPriority w:val="99"/>
    <w:qFormat/>
    <w:rsid w:val="00C70E06"/>
    <w:pPr>
      <w:widowControl w:val="0"/>
      <w:jc w:val="both"/>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525</Words>
  <Characters>2996</Characters>
  <Application>Microsoft Office Word</Application>
  <DocSecurity>0</DocSecurity>
  <Lines>24</Lines>
  <Paragraphs>7</Paragraphs>
  <ScaleCrop>false</ScaleCrop>
  <Company>China</Company>
  <LinksUpToDate>false</LinksUpToDate>
  <CharactersWithSpaces>3514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2021-05-23T10:52:00Z</dcterms:created>
  <dcterms:modified xsi:type="dcterms:W3CDTF">2021-05-23T10:52:00Z</dcterms:modified>
</cp:coreProperties>
</file>